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BF1DD" w14:textId="6DC97891" w:rsidR="007A11AA" w:rsidRDefault="007A11AA" w:rsidP="00F97F58">
      <w:pPr>
        <w:spacing w:after="0" w:line="240" w:lineRule="auto"/>
        <w:rPr>
          <w:rFonts w:ascii="Arial" w:hAnsi="Arial" w:cs="Arial"/>
          <w:b/>
          <w:color w:val="4472C4" w:themeColor="accent5"/>
          <w:sz w:val="36"/>
          <w:szCs w:val="32"/>
        </w:rPr>
      </w:pPr>
      <w:r>
        <w:rPr>
          <w:rFonts w:ascii="Arial" w:hAnsi="Arial" w:cs="Arial"/>
          <w:b/>
          <w:color w:val="4472C4" w:themeColor="accent5"/>
          <w:sz w:val="36"/>
          <w:szCs w:val="32"/>
        </w:rPr>
        <w:t>COMMUNIQU</w:t>
      </w:r>
      <w:r w:rsidR="000475F6">
        <w:rPr>
          <w:rFonts w:ascii="Arial" w:hAnsi="Arial" w:cs="Arial"/>
          <w:b/>
          <w:color w:val="4472C4" w:themeColor="accent5"/>
          <w:sz w:val="36"/>
          <w:szCs w:val="32"/>
        </w:rPr>
        <w:t>É</w:t>
      </w:r>
    </w:p>
    <w:p w14:paraId="375A8533" w14:textId="77777777" w:rsidR="007A11AA" w:rsidRDefault="007A11AA" w:rsidP="00F97F58">
      <w:pPr>
        <w:spacing w:after="0" w:line="240" w:lineRule="auto"/>
        <w:rPr>
          <w:rFonts w:ascii="Arial" w:hAnsi="Arial" w:cs="Arial"/>
          <w:b/>
          <w:color w:val="4472C4" w:themeColor="accent5"/>
          <w:sz w:val="36"/>
          <w:szCs w:val="32"/>
        </w:rPr>
      </w:pPr>
    </w:p>
    <w:p w14:paraId="199CB19F" w14:textId="36BC0BB5" w:rsidR="00F57321" w:rsidRDefault="00A7208F" w:rsidP="00F97F58">
      <w:pPr>
        <w:spacing w:after="0" w:line="240" w:lineRule="auto"/>
        <w:rPr>
          <w:rFonts w:ascii="Arial" w:hAnsi="Arial" w:cs="Arial"/>
          <w:b/>
          <w:color w:val="4472C4" w:themeColor="accent5"/>
          <w:sz w:val="36"/>
          <w:szCs w:val="32"/>
        </w:rPr>
      </w:pPr>
      <w:r w:rsidRPr="00877C96">
        <w:rPr>
          <w:rFonts w:ascii="Arial" w:hAnsi="Arial" w:cs="Arial"/>
          <w:b/>
          <w:color w:val="4472C4" w:themeColor="accent5"/>
          <w:sz w:val="36"/>
          <w:szCs w:val="32"/>
        </w:rPr>
        <w:t>The Queensland Plan</w:t>
      </w:r>
      <w:r>
        <w:rPr>
          <w:rFonts w:ascii="Arial" w:hAnsi="Arial" w:cs="Arial"/>
          <w:b/>
          <w:i/>
          <w:color w:val="4472C4" w:themeColor="accent5"/>
          <w:sz w:val="36"/>
          <w:szCs w:val="32"/>
        </w:rPr>
        <w:t xml:space="preserve"> </w:t>
      </w:r>
      <w:r>
        <w:rPr>
          <w:rFonts w:ascii="Arial" w:hAnsi="Arial" w:cs="Arial"/>
          <w:b/>
          <w:color w:val="4472C4" w:themeColor="accent5"/>
          <w:sz w:val="36"/>
          <w:szCs w:val="32"/>
        </w:rPr>
        <w:t>Ambassadors Council</w:t>
      </w:r>
    </w:p>
    <w:p w14:paraId="3E0D4ED7" w14:textId="0039B055" w:rsidR="00F57321" w:rsidRDefault="00F57321" w:rsidP="00F97F58">
      <w:pPr>
        <w:spacing w:after="0" w:line="240" w:lineRule="auto"/>
        <w:rPr>
          <w:rFonts w:ascii="Arial" w:hAnsi="Arial" w:cs="Arial"/>
          <w:b/>
          <w:color w:val="4472C4" w:themeColor="accent5"/>
          <w:sz w:val="26"/>
          <w:szCs w:val="26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8"/>
      </w:tblGrid>
      <w:tr w:rsidR="008F5960" w14:paraId="4D44AF3A" w14:textId="77777777" w:rsidTr="008F5960">
        <w:tc>
          <w:tcPr>
            <w:tcW w:w="1838" w:type="dxa"/>
          </w:tcPr>
          <w:p w14:paraId="10CEE26C" w14:textId="3762D167" w:rsidR="008F5960" w:rsidRPr="008F5960" w:rsidRDefault="008F5960" w:rsidP="008F5960">
            <w:pPr>
              <w:rPr>
                <w:rFonts w:ascii="Arial" w:hAnsi="Arial" w:cs="Arial"/>
                <w:b/>
                <w:color w:val="4472C4" w:themeColor="accent5"/>
                <w:sz w:val="26"/>
                <w:szCs w:val="26"/>
              </w:rPr>
            </w:pPr>
            <w:r w:rsidRPr="008F5960">
              <w:rPr>
                <w:rFonts w:ascii="Arial" w:hAnsi="Arial" w:cs="Arial"/>
                <w:b/>
                <w:color w:val="4472C4" w:themeColor="accent5"/>
                <w:sz w:val="26"/>
                <w:szCs w:val="26"/>
              </w:rPr>
              <w:t>M</w:t>
            </w:r>
            <w:r>
              <w:rPr>
                <w:rFonts w:ascii="Arial" w:hAnsi="Arial" w:cs="Arial"/>
                <w:b/>
                <w:color w:val="4472C4" w:themeColor="accent5"/>
                <w:sz w:val="26"/>
                <w:szCs w:val="26"/>
              </w:rPr>
              <w:t>eeting</w:t>
            </w:r>
          </w:p>
        </w:tc>
        <w:tc>
          <w:tcPr>
            <w:tcW w:w="7178" w:type="dxa"/>
          </w:tcPr>
          <w:p w14:paraId="6BD1089F" w14:textId="2F949306" w:rsidR="008F5960" w:rsidRPr="00AE4C27" w:rsidRDefault="001E1704" w:rsidP="001E17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Thursday 10 March 2016</w:t>
            </w:r>
          </w:p>
        </w:tc>
      </w:tr>
      <w:tr w:rsidR="008F5960" w14:paraId="1833BC05" w14:textId="77777777" w:rsidTr="008F5960">
        <w:tc>
          <w:tcPr>
            <w:tcW w:w="1838" w:type="dxa"/>
          </w:tcPr>
          <w:p w14:paraId="1BEF6FD4" w14:textId="1782F6E0" w:rsidR="008F5960" w:rsidRPr="008F5960" w:rsidRDefault="008F5960" w:rsidP="008F5960">
            <w:pPr>
              <w:rPr>
                <w:rFonts w:ascii="Arial" w:hAnsi="Arial" w:cs="Arial"/>
                <w:b/>
                <w:color w:val="4472C4" w:themeColor="accent5"/>
                <w:sz w:val="26"/>
                <w:szCs w:val="26"/>
              </w:rPr>
            </w:pPr>
            <w:r w:rsidRPr="008F5960">
              <w:rPr>
                <w:rFonts w:ascii="Arial" w:hAnsi="Arial" w:cs="Arial"/>
                <w:b/>
                <w:color w:val="4472C4" w:themeColor="accent5"/>
                <w:sz w:val="26"/>
                <w:szCs w:val="26"/>
              </w:rPr>
              <w:t>L</w:t>
            </w:r>
            <w:r>
              <w:rPr>
                <w:rFonts w:ascii="Arial" w:hAnsi="Arial" w:cs="Arial"/>
                <w:b/>
                <w:color w:val="4472C4" w:themeColor="accent5"/>
                <w:sz w:val="26"/>
                <w:szCs w:val="26"/>
              </w:rPr>
              <w:t xml:space="preserve">ocation </w:t>
            </w:r>
          </w:p>
        </w:tc>
        <w:tc>
          <w:tcPr>
            <w:tcW w:w="7178" w:type="dxa"/>
          </w:tcPr>
          <w:p w14:paraId="4BA1C5F2" w14:textId="3B7AF82F" w:rsidR="008F5960" w:rsidRPr="00AE4C27" w:rsidRDefault="001E1704" w:rsidP="008F59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Brisbane</w:t>
            </w:r>
          </w:p>
        </w:tc>
      </w:tr>
    </w:tbl>
    <w:p w14:paraId="6BF70D5A" w14:textId="77777777" w:rsidR="008F5960" w:rsidRDefault="008F5960" w:rsidP="008F5960">
      <w:pPr>
        <w:pBdr>
          <w:bottom w:val="single" w:sz="12" w:space="1" w:color="auto"/>
        </w:pBdr>
        <w:rPr>
          <w:sz w:val="24"/>
          <w:szCs w:val="24"/>
        </w:rPr>
      </w:pPr>
    </w:p>
    <w:p w14:paraId="5EAA4C45" w14:textId="77777777" w:rsidR="00976B9F" w:rsidRDefault="00976B9F" w:rsidP="001E1704">
      <w:pPr>
        <w:spacing w:after="0" w:line="240" w:lineRule="auto"/>
        <w:textAlignment w:val="baseline"/>
        <w:rPr>
          <w:rFonts w:ascii="Arial" w:eastAsia="Times New Roman" w:hAnsi="Arial" w:cs="Arial"/>
          <w:lang w:eastAsia="en-AU"/>
        </w:rPr>
      </w:pPr>
    </w:p>
    <w:p w14:paraId="6E363A0E" w14:textId="056A704E" w:rsidR="001E1704" w:rsidRPr="00653CC7" w:rsidRDefault="001E1704" w:rsidP="001E1704">
      <w:pPr>
        <w:spacing w:after="0" w:line="240" w:lineRule="auto"/>
        <w:textAlignment w:val="baseline"/>
        <w:rPr>
          <w:rFonts w:ascii="Arial" w:eastAsia="Times New Roman" w:hAnsi="Arial" w:cs="Arial"/>
          <w:i/>
          <w:lang w:eastAsia="en-AU"/>
        </w:rPr>
      </w:pPr>
      <w:r>
        <w:rPr>
          <w:rFonts w:ascii="Arial" w:eastAsia="Times New Roman" w:hAnsi="Arial" w:cs="Arial"/>
          <w:lang w:eastAsia="en-AU"/>
        </w:rPr>
        <w:t xml:space="preserve">The Queensland Plan Ambassadors Council </w:t>
      </w:r>
      <w:r w:rsidR="008746A7">
        <w:rPr>
          <w:rFonts w:ascii="Arial" w:eastAsia="Times New Roman" w:hAnsi="Arial" w:cs="Arial"/>
          <w:lang w:eastAsia="en-AU"/>
        </w:rPr>
        <w:t xml:space="preserve">(the Council) </w:t>
      </w:r>
      <w:r>
        <w:rPr>
          <w:rFonts w:ascii="Arial" w:eastAsia="Times New Roman" w:hAnsi="Arial" w:cs="Arial"/>
          <w:lang w:eastAsia="en-AU"/>
        </w:rPr>
        <w:t xml:space="preserve">met </w:t>
      </w:r>
      <w:r w:rsidR="001D04B9">
        <w:rPr>
          <w:rFonts w:ascii="Arial" w:eastAsia="Times New Roman" w:hAnsi="Arial" w:cs="Arial"/>
          <w:lang w:eastAsia="en-AU"/>
        </w:rPr>
        <w:t>o</w:t>
      </w:r>
      <w:r w:rsidR="001F0AEA">
        <w:rPr>
          <w:rFonts w:ascii="Arial" w:eastAsia="Times New Roman" w:hAnsi="Arial" w:cs="Arial"/>
          <w:lang w:eastAsia="en-AU"/>
        </w:rPr>
        <w:t>n 10 March 2016</w:t>
      </w:r>
      <w:r>
        <w:rPr>
          <w:rFonts w:ascii="Arial" w:eastAsia="Times New Roman" w:hAnsi="Arial" w:cs="Arial"/>
          <w:lang w:eastAsia="en-AU"/>
        </w:rPr>
        <w:t xml:space="preserve"> to discuss priorities for delivering the community’s 30-year vision outlined in </w:t>
      </w:r>
      <w:r>
        <w:rPr>
          <w:rFonts w:ascii="Arial" w:eastAsia="Times New Roman" w:hAnsi="Arial" w:cs="Arial"/>
          <w:i/>
          <w:lang w:eastAsia="en-AU"/>
        </w:rPr>
        <w:t>The Queensland Plan</w:t>
      </w:r>
      <w:r w:rsidR="00F34524">
        <w:rPr>
          <w:rFonts w:ascii="Arial" w:eastAsia="Times New Roman" w:hAnsi="Arial" w:cs="Arial"/>
          <w:i/>
          <w:lang w:eastAsia="en-AU"/>
        </w:rPr>
        <w:t xml:space="preserve"> </w:t>
      </w:r>
      <w:r w:rsidR="00F34524" w:rsidRPr="00F34524">
        <w:rPr>
          <w:rFonts w:ascii="Arial" w:eastAsia="Times New Roman" w:hAnsi="Arial" w:cs="Arial"/>
          <w:lang w:eastAsia="en-AU"/>
        </w:rPr>
        <w:t>(the Plan)</w:t>
      </w:r>
      <w:r>
        <w:rPr>
          <w:rFonts w:ascii="Arial" w:eastAsia="Times New Roman" w:hAnsi="Arial" w:cs="Arial"/>
          <w:i/>
          <w:lang w:eastAsia="en-AU"/>
        </w:rPr>
        <w:t>.</w:t>
      </w:r>
    </w:p>
    <w:p w14:paraId="315E2BE4" w14:textId="77777777" w:rsidR="001E1704" w:rsidRDefault="001E1704" w:rsidP="001E1704">
      <w:pPr>
        <w:spacing w:after="0" w:line="240" w:lineRule="auto"/>
        <w:textAlignment w:val="baseline"/>
        <w:rPr>
          <w:rFonts w:ascii="Arial" w:eastAsia="Times New Roman" w:hAnsi="Arial" w:cs="Arial"/>
          <w:lang w:eastAsia="en-AU"/>
        </w:rPr>
      </w:pPr>
    </w:p>
    <w:p w14:paraId="04C68699" w14:textId="2D7C1AEC" w:rsidR="001E1704" w:rsidRDefault="001E1704" w:rsidP="001E1704">
      <w:pPr>
        <w:spacing w:after="0" w:line="240" w:lineRule="auto"/>
        <w:textAlignment w:val="baseline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 xml:space="preserve">The </w:t>
      </w:r>
      <w:r w:rsidR="001D04B9">
        <w:rPr>
          <w:rFonts w:ascii="Arial" w:eastAsia="Times New Roman" w:hAnsi="Arial" w:cs="Arial"/>
          <w:lang w:eastAsia="en-AU"/>
        </w:rPr>
        <w:t xml:space="preserve">Ambassadors also met with the Honourable Premier </w:t>
      </w:r>
      <w:proofErr w:type="spellStart"/>
      <w:r w:rsidR="001D04B9">
        <w:rPr>
          <w:rFonts w:ascii="Arial" w:eastAsia="Times New Roman" w:hAnsi="Arial" w:cs="Arial"/>
          <w:lang w:eastAsia="en-AU"/>
        </w:rPr>
        <w:t>Annastacia</w:t>
      </w:r>
      <w:proofErr w:type="spellEnd"/>
      <w:r w:rsidR="001D04B9">
        <w:rPr>
          <w:rFonts w:ascii="Arial" w:eastAsia="Times New Roman" w:hAnsi="Arial" w:cs="Arial"/>
          <w:lang w:eastAsia="en-AU"/>
        </w:rPr>
        <w:t xml:space="preserve"> Palaszczuk MP</w:t>
      </w:r>
      <w:r w:rsidR="003569AD">
        <w:rPr>
          <w:rFonts w:ascii="Arial" w:eastAsia="Times New Roman" w:hAnsi="Arial" w:cs="Arial"/>
          <w:lang w:eastAsia="en-AU"/>
        </w:rPr>
        <w:t xml:space="preserve">. The Ambassadors </w:t>
      </w:r>
      <w:r w:rsidR="00F34524">
        <w:rPr>
          <w:rFonts w:ascii="Arial" w:eastAsia="Times New Roman" w:hAnsi="Arial" w:cs="Arial"/>
          <w:lang w:eastAsia="en-AU"/>
        </w:rPr>
        <w:t>advised the Premier of their continued enthusiasm for the Plan</w:t>
      </w:r>
      <w:r w:rsidR="003569AD">
        <w:rPr>
          <w:rFonts w:ascii="Arial" w:eastAsia="Times New Roman" w:hAnsi="Arial" w:cs="Arial"/>
          <w:lang w:eastAsia="en-AU"/>
        </w:rPr>
        <w:t xml:space="preserve"> and c</w:t>
      </w:r>
      <w:r>
        <w:rPr>
          <w:rFonts w:ascii="Arial" w:eastAsia="Times New Roman" w:hAnsi="Arial" w:cs="Arial"/>
          <w:lang w:eastAsia="en-AU"/>
        </w:rPr>
        <w:t>onsider</w:t>
      </w:r>
      <w:r w:rsidR="00887037">
        <w:rPr>
          <w:rFonts w:ascii="Arial" w:eastAsia="Times New Roman" w:hAnsi="Arial" w:cs="Arial"/>
          <w:lang w:eastAsia="en-AU"/>
        </w:rPr>
        <w:t>ed</w:t>
      </w:r>
      <w:r>
        <w:rPr>
          <w:rFonts w:ascii="Arial" w:eastAsia="Times New Roman" w:hAnsi="Arial" w:cs="Arial"/>
          <w:lang w:eastAsia="en-AU"/>
        </w:rPr>
        <w:t xml:space="preserve"> </w:t>
      </w:r>
      <w:r w:rsidR="003569AD">
        <w:rPr>
          <w:rFonts w:ascii="Arial" w:eastAsia="Times New Roman" w:hAnsi="Arial" w:cs="Arial"/>
          <w:lang w:eastAsia="en-AU"/>
        </w:rPr>
        <w:t xml:space="preserve">how </w:t>
      </w:r>
      <w:r w:rsidR="001D04B9">
        <w:rPr>
          <w:rFonts w:ascii="Arial" w:eastAsia="Times New Roman" w:hAnsi="Arial" w:cs="Arial"/>
          <w:lang w:eastAsia="en-AU"/>
        </w:rPr>
        <w:t>to c</w:t>
      </w:r>
      <w:r w:rsidR="00F34524">
        <w:rPr>
          <w:rFonts w:ascii="Arial" w:eastAsia="Times New Roman" w:hAnsi="Arial" w:cs="Arial"/>
          <w:lang w:eastAsia="en-AU"/>
        </w:rPr>
        <w:t xml:space="preserve">ontinue to </w:t>
      </w:r>
      <w:r>
        <w:rPr>
          <w:rFonts w:ascii="Arial" w:eastAsia="Times New Roman" w:hAnsi="Arial" w:cs="Arial"/>
          <w:lang w:eastAsia="en-AU"/>
        </w:rPr>
        <w:t xml:space="preserve">advocate for </w:t>
      </w:r>
      <w:r w:rsidR="00F34524" w:rsidRPr="00F34524">
        <w:rPr>
          <w:rFonts w:ascii="Arial" w:eastAsia="Times New Roman" w:hAnsi="Arial" w:cs="Arial"/>
          <w:lang w:eastAsia="en-AU"/>
        </w:rPr>
        <w:t>its</w:t>
      </w:r>
      <w:r w:rsidRPr="00F34524">
        <w:rPr>
          <w:rFonts w:ascii="Arial" w:eastAsia="Times New Roman" w:hAnsi="Arial" w:cs="Arial"/>
          <w:lang w:eastAsia="en-AU"/>
        </w:rPr>
        <w:t xml:space="preserve"> </w:t>
      </w:r>
      <w:r>
        <w:rPr>
          <w:rFonts w:ascii="Arial" w:eastAsia="Times New Roman" w:hAnsi="Arial" w:cs="Arial"/>
          <w:lang w:eastAsia="en-AU"/>
        </w:rPr>
        <w:t>implementation and encourage participation across the state.</w:t>
      </w:r>
    </w:p>
    <w:p w14:paraId="4F265AF9" w14:textId="77777777" w:rsidR="001E1704" w:rsidRDefault="001E1704" w:rsidP="001E1704">
      <w:pPr>
        <w:spacing w:after="0" w:line="240" w:lineRule="auto"/>
        <w:textAlignment w:val="baseline"/>
        <w:rPr>
          <w:rFonts w:ascii="Arial" w:eastAsia="Times New Roman" w:hAnsi="Arial" w:cs="Arial"/>
          <w:lang w:eastAsia="en-AU"/>
        </w:rPr>
      </w:pPr>
    </w:p>
    <w:p w14:paraId="0D7CCF90" w14:textId="3522FE81" w:rsidR="001E1704" w:rsidRDefault="008746A7" w:rsidP="001E1704">
      <w:pPr>
        <w:spacing w:after="0" w:line="240" w:lineRule="auto"/>
        <w:textAlignment w:val="baseline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 xml:space="preserve">The </w:t>
      </w:r>
      <w:r w:rsidR="001E1704">
        <w:rPr>
          <w:rFonts w:ascii="Arial" w:eastAsia="Times New Roman" w:hAnsi="Arial" w:cs="Arial"/>
          <w:lang w:eastAsia="en-AU"/>
        </w:rPr>
        <w:t xml:space="preserve">Council </w:t>
      </w:r>
      <w:r w:rsidR="001D04B9">
        <w:rPr>
          <w:rFonts w:ascii="Arial" w:eastAsia="Times New Roman" w:hAnsi="Arial" w:cs="Arial"/>
          <w:lang w:eastAsia="en-AU"/>
        </w:rPr>
        <w:t xml:space="preserve">and the Premier discussed a range of issues including economic diversity, job creation, innovation, social service provision, </w:t>
      </w:r>
      <w:r w:rsidR="00A601AD">
        <w:rPr>
          <w:rFonts w:ascii="Arial" w:eastAsia="Times New Roman" w:hAnsi="Arial" w:cs="Arial"/>
          <w:lang w:eastAsia="en-AU"/>
        </w:rPr>
        <w:t xml:space="preserve">infrastructure </w:t>
      </w:r>
      <w:r w:rsidR="001D04B9">
        <w:rPr>
          <w:rFonts w:ascii="Arial" w:eastAsia="Times New Roman" w:hAnsi="Arial" w:cs="Arial"/>
          <w:lang w:eastAsia="en-AU"/>
        </w:rPr>
        <w:t>and opportunities in tourism, agriculture and education</w:t>
      </w:r>
      <w:r w:rsidR="001E1704">
        <w:rPr>
          <w:rFonts w:ascii="Arial" w:eastAsia="Times New Roman" w:hAnsi="Arial" w:cs="Arial"/>
          <w:lang w:eastAsia="en-AU"/>
        </w:rPr>
        <w:t>.</w:t>
      </w:r>
    </w:p>
    <w:p w14:paraId="6C3F869E" w14:textId="77777777" w:rsidR="00F34524" w:rsidRDefault="00F34524" w:rsidP="001E1704">
      <w:pPr>
        <w:spacing w:after="0" w:line="240" w:lineRule="auto"/>
        <w:textAlignment w:val="baseline"/>
        <w:rPr>
          <w:rFonts w:ascii="Arial" w:eastAsia="Times New Roman" w:hAnsi="Arial" w:cs="Arial"/>
          <w:lang w:eastAsia="en-AU"/>
        </w:rPr>
      </w:pPr>
    </w:p>
    <w:p w14:paraId="5C1C4C17" w14:textId="02544AF1" w:rsidR="00F34524" w:rsidRDefault="00F34524" w:rsidP="00F34524">
      <w:pPr>
        <w:spacing w:after="0" w:line="240" w:lineRule="auto"/>
        <w:textAlignment w:val="baseline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 xml:space="preserve">The Council identified the foundation areas of </w:t>
      </w:r>
      <w:r w:rsidR="00A601AD">
        <w:rPr>
          <w:rFonts w:ascii="Arial" w:eastAsia="Times New Roman" w:hAnsi="Arial" w:cs="Arial"/>
          <w:lang w:eastAsia="en-AU"/>
        </w:rPr>
        <w:t>p</w:t>
      </w:r>
      <w:r>
        <w:rPr>
          <w:rFonts w:ascii="Arial" w:eastAsia="Times New Roman" w:hAnsi="Arial" w:cs="Arial"/>
          <w:lang w:eastAsia="en-AU"/>
        </w:rPr>
        <w:t xml:space="preserve">eople, </w:t>
      </w:r>
      <w:r w:rsidR="00A601AD">
        <w:rPr>
          <w:rFonts w:ascii="Arial" w:eastAsia="Times New Roman" w:hAnsi="Arial" w:cs="Arial"/>
          <w:lang w:eastAsia="en-AU"/>
        </w:rPr>
        <w:t>e</w:t>
      </w:r>
      <w:r>
        <w:rPr>
          <w:rFonts w:ascii="Arial" w:eastAsia="Times New Roman" w:hAnsi="Arial" w:cs="Arial"/>
          <w:lang w:eastAsia="en-AU"/>
        </w:rPr>
        <w:t xml:space="preserve">conomy and </w:t>
      </w:r>
      <w:r w:rsidR="00A601AD">
        <w:rPr>
          <w:rFonts w:ascii="Arial" w:eastAsia="Times New Roman" w:hAnsi="Arial" w:cs="Arial"/>
          <w:lang w:eastAsia="en-AU"/>
        </w:rPr>
        <w:t>r</w:t>
      </w:r>
      <w:r>
        <w:rPr>
          <w:rFonts w:ascii="Arial" w:eastAsia="Times New Roman" w:hAnsi="Arial" w:cs="Arial"/>
          <w:lang w:eastAsia="en-AU"/>
        </w:rPr>
        <w:t>egions as being key areas of focus for 2016.</w:t>
      </w:r>
    </w:p>
    <w:p w14:paraId="449FEF63" w14:textId="77777777" w:rsidR="00F34524" w:rsidRDefault="00F34524" w:rsidP="00F34524">
      <w:pPr>
        <w:spacing w:after="0" w:line="240" w:lineRule="auto"/>
        <w:textAlignment w:val="baseline"/>
        <w:rPr>
          <w:rFonts w:ascii="Arial" w:eastAsia="Times New Roman" w:hAnsi="Arial" w:cs="Arial"/>
          <w:lang w:eastAsia="en-AU"/>
        </w:rPr>
      </w:pPr>
    </w:p>
    <w:p w14:paraId="57847BA2" w14:textId="040C7EEC" w:rsidR="00F34524" w:rsidRDefault="00A601AD" w:rsidP="00F34524">
      <w:pPr>
        <w:spacing w:after="0" w:line="240" w:lineRule="auto"/>
        <w:textAlignment w:val="baseline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>A</w:t>
      </w:r>
      <w:r w:rsidR="008B23D5">
        <w:rPr>
          <w:rFonts w:ascii="Arial" w:eastAsia="Times New Roman" w:hAnsi="Arial" w:cs="Arial"/>
          <w:lang w:eastAsia="en-AU"/>
        </w:rPr>
        <w:t xml:space="preserve"> number of focus areas for engagement activity </w:t>
      </w:r>
      <w:r>
        <w:rPr>
          <w:rFonts w:ascii="Arial" w:eastAsia="Times New Roman" w:hAnsi="Arial" w:cs="Arial"/>
          <w:lang w:eastAsia="en-AU"/>
        </w:rPr>
        <w:t xml:space="preserve">were discussed, </w:t>
      </w:r>
      <w:r w:rsidR="008B23D5">
        <w:rPr>
          <w:rFonts w:ascii="Arial" w:eastAsia="Times New Roman" w:hAnsi="Arial" w:cs="Arial"/>
          <w:lang w:eastAsia="en-AU"/>
        </w:rPr>
        <w:t>including:</w:t>
      </w:r>
    </w:p>
    <w:p w14:paraId="51D50CAB" w14:textId="65466566" w:rsidR="008B23D5" w:rsidRPr="003A5642" w:rsidRDefault="008B23D5" w:rsidP="003A5642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lang w:eastAsia="en-AU"/>
        </w:rPr>
      </w:pPr>
      <w:r w:rsidRPr="003A5642">
        <w:rPr>
          <w:rFonts w:ascii="Arial" w:eastAsia="Times New Roman" w:hAnsi="Arial" w:cs="Arial"/>
          <w:lang w:eastAsia="en-AU"/>
        </w:rPr>
        <w:t>Sustainable tourism</w:t>
      </w:r>
    </w:p>
    <w:p w14:paraId="11CDB39C" w14:textId="389A3DC9" w:rsidR="008B23D5" w:rsidRPr="003A5642" w:rsidRDefault="008B23D5" w:rsidP="003A5642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lang w:eastAsia="en-AU"/>
        </w:rPr>
      </w:pPr>
      <w:r w:rsidRPr="003A5642">
        <w:rPr>
          <w:rFonts w:ascii="Arial" w:eastAsia="Times New Roman" w:hAnsi="Arial" w:cs="Arial"/>
          <w:lang w:eastAsia="en-AU"/>
        </w:rPr>
        <w:t>National Disability Insurance Scheme</w:t>
      </w:r>
    </w:p>
    <w:p w14:paraId="1B702724" w14:textId="3F8AA7AC" w:rsidR="008B23D5" w:rsidRDefault="008B23D5" w:rsidP="003A5642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lang w:eastAsia="en-AU"/>
        </w:rPr>
      </w:pPr>
      <w:r w:rsidRPr="003A5642">
        <w:rPr>
          <w:rFonts w:ascii="Arial" w:eastAsia="Times New Roman" w:hAnsi="Arial" w:cs="Arial"/>
          <w:lang w:eastAsia="en-AU"/>
        </w:rPr>
        <w:t>Economic diversification and jobs</w:t>
      </w:r>
    </w:p>
    <w:p w14:paraId="6E6DE4EB" w14:textId="1386D4A3" w:rsidR="00A601AD" w:rsidRPr="003A5642" w:rsidRDefault="00A601AD" w:rsidP="003A5642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>Regional development</w:t>
      </w:r>
    </w:p>
    <w:p w14:paraId="5357709B" w14:textId="0E224163" w:rsidR="008B23D5" w:rsidRPr="003A5642" w:rsidRDefault="008B23D5" w:rsidP="003A5642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lang w:eastAsia="en-AU"/>
        </w:rPr>
      </w:pPr>
      <w:r w:rsidRPr="003A5642">
        <w:rPr>
          <w:rFonts w:ascii="Arial" w:eastAsia="Times New Roman" w:hAnsi="Arial" w:cs="Arial"/>
          <w:lang w:eastAsia="en-AU"/>
        </w:rPr>
        <w:t>Innovation and social entrepreneurialism</w:t>
      </w:r>
    </w:p>
    <w:p w14:paraId="32C0163F" w14:textId="6F8042E4" w:rsidR="008B23D5" w:rsidRPr="003A5642" w:rsidRDefault="008B23D5" w:rsidP="003A5642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lang w:eastAsia="en-AU"/>
        </w:rPr>
      </w:pPr>
      <w:r w:rsidRPr="003A5642">
        <w:rPr>
          <w:rFonts w:ascii="Arial" w:eastAsia="Times New Roman" w:hAnsi="Arial" w:cs="Arial"/>
          <w:lang w:eastAsia="en-AU"/>
        </w:rPr>
        <w:t xml:space="preserve">Investigating gaps and impediments to </w:t>
      </w:r>
      <w:r w:rsidR="00ED751B">
        <w:rPr>
          <w:rFonts w:ascii="Arial" w:eastAsia="Times New Roman" w:hAnsi="Arial" w:cs="Arial"/>
          <w:lang w:eastAsia="en-AU"/>
        </w:rPr>
        <w:t xml:space="preserve">achieving </w:t>
      </w:r>
      <w:bookmarkStart w:id="0" w:name="_GoBack"/>
      <w:bookmarkEnd w:id="0"/>
      <w:r w:rsidRPr="003A5642">
        <w:rPr>
          <w:rFonts w:ascii="Arial" w:eastAsia="Times New Roman" w:hAnsi="Arial" w:cs="Arial"/>
          <w:lang w:eastAsia="en-AU"/>
        </w:rPr>
        <w:t>the Plan’s vision, such as infrastructure, technology and training in the regions.</w:t>
      </w:r>
    </w:p>
    <w:p w14:paraId="27EB3CFD" w14:textId="77777777" w:rsidR="008B23D5" w:rsidRDefault="008B23D5" w:rsidP="00F34524">
      <w:pPr>
        <w:spacing w:after="0" w:line="240" w:lineRule="auto"/>
        <w:textAlignment w:val="baseline"/>
        <w:rPr>
          <w:rFonts w:ascii="Arial" w:eastAsia="Times New Roman" w:hAnsi="Arial" w:cs="Arial"/>
          <w:lang w:eastAsia="en-AU"/>
        </w:rPr>
      </w:pPr>
    </w:p>
    <w:p w14:paraId="4B3D196C" w14:textId="0D21AC46" w:rsidR="008B23D5" w:rsidRDefault="008B23D5" w:rsidP="00F34524">
      <w:pPr>
        <w:spacing w:after="0" w:line="240" w:lineRule="auto"/>
        <w:textAlignment w:val="baseline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>The Council identified four priority areas for further discussion</w:t>
      </w:r>
      <w:r w:rsidR="00A601AD">
        <w:rPr>
          <w:rFonts w:ascii="Arial" w:eastAsia="Times New Roman" w:hAnsi="Arial" w:cs="Arial"/>
          <w:lang w:eastAsia="en-AU"/>
        </w:rPr>
        <w:t xml:space="preserve"> (see below) and agreed to confirm 2016 priorities and activities through out-of-session communication, facilitated by the Council secretariat. The </w:t>
      </w:r>
      <w:r w:rsidR="003569AD">
        <w:rPr>
          <w:rFonts w:ascii="Arial" w:eastAsia="Times New Roman" w:hAnsi="Arial" w:cs="Arial"/>
          <w:lang w:eastAsia="en-AU"/>
        </w:rPr>
        <w:t xml:space="preserve">priority </w:t>
      </w:r>
      <w:r w:rsidR="00A601AD">
        <w:rPr>
          <w:rFonts w:ascii="Arial" w:eastAsia="Times New Roman" w:hAnsi="Arial" w:cs="Arial"/>
          <w:lang w:eastAsia="en-AU"/>
        </w:rPr>
        <w:t>areas were:</w:t>
      </w:r>
    </w:p>
    <w:p w14:paraId="5AF1A7BB" w14:textId="77777777" w:rsidR="00A601AD" w:rsidRDefault="00A601AD" w:rsidP="00F34524">
      <w:pPr>
        <w:spacing w:after="0" w:line="240" w:lineRule="auto"/>
        <w:textAlignment w:val="baseline"/>
        <w:rPr>
          <w:rFonts w:ascii="Arial" w:eastAsia="Times New Roman" w:hAnsi="Arial" w:cs="Arial"/>
          <w:lang w:eastAsia="en-AU"/>
        </w:rPr>
      </w:pPr>
    </w:p>
    <w:p w14:paraId="1BF4B2D5" w14:textId="101B2490" w:rsidR="008B23D5" w:rsidRPr="003A5642" w:rsidRDefault="008B23D5" w:rsidP="003A5642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lang w:eastAsia="en-AU"/>
        </w:rPr>
      </w:pPr>
      <w:r w:rsidRPr="003A5642">
        <w:rPr>
          <w:rFonts w:ascii="Arial" w:eastAsia="Times New Roman" w:hAnsi="Arial" w:cs="Arial"/>
          <w:lang w:eastAsia="en-AU"/>
        </w:rPr>
        <w:t>Tourism – leadership and vision</w:t>
      </w:r>
    </w:p>
    <w:p w14:paraId="53CA39E0" w14:textId="7B4367DF" w:rsidR="008B23D5" w:rsidRPr="003A5642" w:rsidRDefault="008B23D5" w:rsidP="003A5642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lang w:eastAsia="en-AU"/>
        </w:rPr>
      </w:pPr>
      <w:r w:rsidRPr="003A5642">
        <w:rPr>
          <w:rFonts w:ascii="Arial" w:eastAsia="Times New Roman" w:hAnsi="Arial" w:cs="Arial"/>
          <w:lang w:eastAsia="en-AU"/>
        </w:rPr>
        <w:t>Regional resilience and connectivity</w:t>
      </w:r>
    </w:p>
    <w:p w14:paraId="387F0083" w14:textId="631B301F" w:rsidR="008B23D5" w:rsidRPr="003A5642" w:rsidRDefault="008B23D5" w:rsidP="003A5642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lang w:eastAsia="en-AU"/>
        </w:rPr>
      </w:pPr>
      <w:r w:rsidRPr="003A5642">
        <w:rPr>
          <w:rFonts w:ascii="Arial" w:eastAsia="Times New Roman" w:hAnsi="Arial" w:cs="Arial"/>
          <w:lang w:eastAsia="en-AU"/>
        </w:rPr>
        <w:t xml:space="preserve">Future workforce and digital technology (encompassing education and social </w:t>
      </w:r>
      <w:r w:rsidR="003A5642" w:rsidRPr="003A5642">
        <w:rPr>
          <w:rFonts w:ascii="Arial" w:eastAsia="Times New Roman" w:hAnsi="Arial" w:cs="Arial"/>
          <w:lang w:eastAsia="en-AU"/>
        </w:rPr>
        <w:t>entrepreneurs</w:t>
      </w:r>
      <w:r w:rsidRPr="003A5642">
        <w:rPr>
          <w:rFonts w:ascii="Arial" w:eastAsia="Times New Roman" w:hAnsi="Arial" w:cs="Arial"/>
          <w:lang w:eastAsia="en-AU"/>
        </w:rPr>
        <w:t>)</w:t>
      </w:r>
    </w:p>
    <w:p w14:paraId="63F4BE63" w14:textId="7DCBAFB2" w:rsidR="008B23D5" w:rsidRPr="003A5642" w:rsidRDefault="008B23D5" w:rsidP="003A5642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lang w:eastAsia="en-AU"/>
        </w:rPr>
      </w:pPr>
      <w:r w:rsidRPr="003A5642">
        <w:rPr>
          <w:rFonts w:ascii="Arial" w:eastAsia="Times New Roman" w:hAnsi="Arial" w:cs="Arial"/>
          <w:lang w:eastAsia="en-AU"/>
        </w:rPr>
        <w:t>Social innovation.</w:t>
      </w:r>
    </w:p>
    <w:p w14:paraId="6E4047A6" w14:textId="77777777" w:rsidR="00A66C17" w:rsidRDefault="00A66C17" w:rsidP="00F34524">
      <w:pPr>
        <w:spacing w:after="0" w:line="240" w:lineRule="auto"/>
        <w:textAlignment w:val="baseline"/>
        <w:rPr>
          <w:rFonts w:ascii="Arial" w:eastAsia="Times New Roman" w:hAnsi="Arial" w:cs="Arial"/>
          <w:lang w:eastAsia="en-AU"/>
        </w:rPr>
      </w:pPr>
    </w:p>
    <w:p w14:paraId="34B67D42" w14:textId="1A620DF2" w:rsidR="00A601AD" w:rsidRDefault="00A601AD" w:rsidP="00F34524">
      <w:pPr>
        <w:spacing w:after="0" w:line="240" w:lineRule="auto"/>
        <w:textAlignment w:val="baseline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>The Council also discussed four year fixed terms of government and the alignment with a governance goal in the Plan. The Council agreed to prepare a media statement supporting the introduction of four year terms.</w:t>
      </w:r>
    </w:p>
    <w:p w14:paraId="277EF814" w14:textId="77777777" w:rsidR="00A601AD" w:rsidRDefault="00A601AD" w:rsidP="00F34524">
      <w:pPr>
        <w:spacing w:after="0" w:line="240" w:lineRule="auto"/>
        <w:textAlignment w:val="baseline"/>
        <w:rPr>
          <w:rFonts w:ascii="Arial" w:eastAsia="Times New Roman" w:hAnsi="Arial" w:cs="Arial"/>
          <w:lang w:eastAsia="en-AU"/>
        </w:rPr>
      </w:pPr>
    </w:p>
    <w:p w14:paraId="33098AD7" w14:textId="2F5B4F90" w:rsidR="00A66C17" w:rsidRDefault="00A66C17" w:rsidP="00F34524">
      <w:pPr>
        <w:spacing w:after="0" w:line="240" w:lineRule="auto"/>
        <w:textAlignment w:val="baseline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>The Council agreed an engagement strategy</w:t>
      </w:r>
      <w:r w:rsidR="00A601AD">
        <w:rPr>
          <w:rFonts w:ascii="Arial" w:eastAsia="Times New Roman" w:hAnsi="Arial" w:cs="Arial"/>
          <w:lang w:eastAsia="en-AU"/>
        </w:rPr>
        <w:t xml:space="preserve"> should be developed to guide </w:t>
      </w:r>
      <w:r>
        <w:rPr>
          <w:rFonts w:ascii="Arial" w:eastAsia="Times New Roman" w:hAnsi="Arial" w:cs="Arial"/>
          <w:lang w:eastAsia="en-AU"/>
        </w:rPr>
        <w:t>activity for 2016.</w:t>
      </w:r>
    </w:p>
    <w:p w14:paraId="5D115D69" w14:textId="77777777" w:rsidR="003A5642" w:rsidRDefault="003A5642" w:rsidP="00F34524">
      <w:pPr>
        <w:spacing w:after="0" w:line="240" w:lineRule="auto"/>
        <w:textAlignment w:val="baseline"/>
        <w:rPr>
          <w:rFonts w:ascii="Arial" w:eastAsia="Times New Roman" w:hAnsi="Arial" w:cs="Arial"/>
          <w:lang w:eastAsia="en-AU"/>
        </w:rPr>
      </w:pPr>
    </w:p>
    <w:p w14:paraId="7E395E9B" w14:textId="79EF5BDD" w:rsidR="003A5642" w:rsidRDefault="003A5642" w:rsidP="00F34524">
      <w:pPr>
        <w:spacing w:after="0" w:line="240" w:lineRule="auto"/>
        <w:textAlignment w:val="baseline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>The Council will hold its next meeting in Brisbane in May 2016.</w:t>
      </w:r>
    </w:p>
    <w:p w14:paraId="2D2DF876" w14:textId="16882DFF" w:rsidR="007A11AA" w:rsidRPr="00AE4C27" w:rsidRDefault="00B90C1F" w:rsidP="00A601AD">
      <w:pPr>
        <w:spacing w:after="0" w:line="240" w:lineRule="auto"/>
        <w:textAlignment w:val="baseline"/>
        <w:rPr>
          <w:rFonts w:ascii="Arial" w:hAnsi="Arial" w:cs="Arial"/>
        </w:rPr>
      </w:pPr>
      <w:r w:rsidRPr="000C4B2C">
        <w:rPr>
          <w:rFonts w:ascii="Arial" w:eastAsia="Times New Roman" w:hAnsi="Arial" w:cs="Arial"/>
          <w:bCs/>
          <w:lang w:eastAsia="en-AU"/>
        </w:rPr>
        <w:t>ENDS</w:t>
      </w:r>
    </w:p>
    <w:sectPr w:rsidR="007A11AA" w:rsidRPr="00AE4C27" w:rsidSect="00AE4C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A83A4" w14:textId="77777777" w:rsidR="00920419" w:rsidRDefault="00920419" w:rsidP="00F57321">
      <w:pPr>
        <w:spacing w:after="0" w:line="240" w:lineRule="auto"/>
      </w:pPr>
      <w:r>
        <w:separator/>
      </w:r>
    </w:p>
  </w:endnote>
  <w:endnote w:type="continuationSeparator" w:id="0">
    <w:p w14:paraId="4E1B39BD" w14:textId="77777777" w:rsidR="00920419" w:rsidRDefault="00920419" w:rsidP="00F57321">
      <w:pPr>
        <w:spacing w:after="0" w:line="240" w:lineRule="auto"/>
      </w:pPr>
      <w:r>
        <w:continuationSeparator/>
      </w:r>
    </w:p>
  </w:endnote>
  <w:endnote w:type="continuationNotice" w:id="1">
    <w:p w14:paraId="084E45F8" w14:textId="77777777" w:rsidR="00920419" w:rsidRDefault="009204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F9F16" w14:textId="77777777" w:rsidR="008F5960" w:rsidRDefault="008F59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154E6" w14:textId="77777777" w:rsidR="008F5960" w:rsidRDefault="008F596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079D9B13" wp14:editId="4452D53C">
          <wp:simplePos x="0" y="0"/>
          <wp:positionH relativeFrom="margin">
            <wp:posOffset>-2189466</wp:posOffset>
          </wp:positionH>
          <wp:positionV relativeFrom="margin">
            <wp:posOffset>9223404</wp:posOffset>
          </wp:positionV>
          <wp:extent cx="10025380" cy="297180"/>
          <wp:effectExtent l="0" t="0" r="0" b="762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538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803EE" w14:textId="77777777" w:rsidR="008F5960" w:rsidRDefault="008F59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1D92D" w14:textId="77777777" w:rsidR="00920419" w:rsidRDefault="00920419" w:rsidP="00F57321">
      <w:pPr>
        <w:spacing w:after="0" w:line="240" w:lineRule="auto"/>
      </w:pPr>
      <w:r>
        <w:separator/>
      </w:r>
    </w:p>
  </w:footnote>
  <w:footnote w:type="continuationSeparator" w:id="0">
    <w:p w14:paraId="45A7EC00" w14:textId="77777777" w:rsidR="00920419" w:rsidRDefault="00920419" w:rsidP="00F57321">
      <w:pPr>
        <w:spacing w:after="0" w:line="240" w:lineRule="auto"/>
      </w:pPr>
      <w:r>
        <w:continuationSeparator/>
      </w:r>
    </w:p>
  </w:footnote>
  <w:footnote w:type="continuationNotice" w:id="1">
    <w:p w14:paraId="154A68F8" w14:textId="77777777" w:rsidR="00920419" w:rsidRDefault="009204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75F60" w14:textId="4BBCEE6D" w:rsidR="008F5960" w:rsidRDefault="008F59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B2EB8" w14:textId="2A1398C7" w:rsidR="008F5960" w:rsidRDefault="008F596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2495245A" wp14:editId="08A045AC">
          <wp:simplePos x="0" y="0"/>
          <wp:positionH relativeFrom="margin">
            <wp:posOffset>-1515745</wp:posOffset>
          </wp:positionH>
          <wp:positionV relativeFrom="page">
            <wp:align>top</wp:align>
          </wp:positionV>
          <wp:extent cx="8754110" cy="584835"/>
          <wp:effectExtent l="0" t="0" r="8890" b="5715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411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BF56B" w14:textId="164AB98C" w:rsidR="008F5960" w:rsidRDefault="008F59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0312"/>
    <w:multiLevelType w:val="hybridMultilevel"/>
    <w:tmpl w:val="FF805C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E0D4B"/>
    <w:multiLevelType w:val="hybridMultilevel"/>
    <w:tmpl w:val="4AE6C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B06BE"/>
    <w:multiLevelType w:val="hybridMultilevel"/>
    <w:tmpl w:val="9F30A660"/>
    <w:lvl w:ilvl="0" w:tplc="961EA0BC"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eastAsia="Times New Roman" w:hAnsi="Symbol" w:cs="Times New Roman" w:hint="default"/>
        <w:sz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3" w15:restartNumberingAfterBreak="0">
    <w:nsid w:val="29B779A7"/>
    <w:multiLevelType w:val="hybridMultilevel"/>
    <w:tmpl w:val="ED9C04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E8252D"/>
    <w:multiLevelType w:val="hybridMultilevel"/>
    <w:tmpl w:val="CDC0F7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04F67"/>
    <w:multiLevelType w:val="hybridMultilevel"/>
    <w:tmpl w:val="EDBE5B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A328B9"/>
    <w:multiLevelType w:val="hybridMultilevel"/>
    <w:tmpl w:val="1A0ED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65C70"/>
    <w:multiLevelType w:val="hybridMultilevel"/>
    <w:tmpl w:val="03D0B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D5FEA"/>
    <w:multiLevelType w:val="multilevel"/>
    <w:tmpl w:val="9C60AE34"/>
    <w:lvl w:ilvl="0">
      <w:start w:val="1"/>
      <w:numFmt w:val="decimal"/>
      <w:pStyle w:val="Style2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1">
      <w:start w:val="1"/>
      <w:numFmt w:val="bullet"/>
      <w:lvlRestart w:val="0"/>
      <w:pStyle w:val="bulletpoin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b w:val="0"/>
        <w:i w:val="0"/>
      </w:rPr>
    </w:lvl>
    <w:lvl w:ilvl="2">
      <w:start w:val="1"/>
      <w:numFmt w:val="bullet"/>
      <w:lvlRestart w:val="0"/>
      <w:pStyle w:val="dashpoint"/>
      <w:lvlText w:val="–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041"/>
        </w:tabs>
        <w:ind w:left="2041" w:hanging="907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4111"/>
        </w:tabs>
        <w:ind w:left="4111" w:hanging="1134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321"/>
    <w:rsid w:val="00033679"/>
    <w:rsid w:val="00043821"/>
    <w:rsid w:val="000475F6"/>
    <w:rsid w:val="00055CFD"/>
    <w:rsid w:val="00061EC1"/>
    <w:rsid w:val="00080C76"/>
    <w:rsid w:val="000A2723"/>
    <w:rsid w:val="000A36EF"/>
    <w:rsid w:val="000B2063"/>
    <w:rsid w:val="000C0C78"/>
    <w:rsid w:val="000C4B2C"/>
    <w:rsid w:val="001079CF"/>
    <w:rsid w:val="001314AF"/>
    <w:rsid w:val="00145F1F"/>
    <w:rsid w:val="00150ECD"/>
    <w:rsid w:val="001650BA"/>
    <w:rsid w:val="001823F3"/>
    <w:rsid w:val="00192DEE"/>
    <w:rsid w:val="001B01D1"/>
    <w:rsid w:val="001B1A87"/>
    <w:rsid w:val="001D04B9"/>
    <w:rsid w:val="001E1704"/>
    <w:rsid w:val="001E4CCC"/>
    <w:rsid w:val="001F0AEA"/>
    <w:rsid w:val="00203D8A"/>
    <w:rsid w:val="0025325E"/>
    <w:rsid w:val="00267484"/>
    <w:rsid w:val="002827E6"/>
    <w:rsid w:val="002835AE"/>
    <w:rsid w:val="002A13B8"/>
    <w:rsid w:val="002A3278"/>
    <w:rsid w:val="002A6E17"/>
    <w:rsid w:val="00346182"/>
    <w:rsid w:val="003519BF"/>
    <w:rsid w:val="003569AD"/>
    <w:rsid w:val="00361B88"/>
    <w:rsid w:val="003771DC"/>
    <w:rsid w:val="003A5642"/>
    <w:rsid w:val="003B75C3"/>
    <w:rsid w:val="003B7DF4"/>
    <w:rsid w:val="003C1BB3"/>
    <w:rsid w:val="003E0DC2"/>
    <w:rsid w:val="003E2562"/>
    <w:rsid w:val="003E731C"/>
    <w:rsid w:val="004562B6"/>
    <w:rsid w:val="0046395A"/>
    <w:rsid w:val="004760CB"/>
    <w:rsid w:val="004B0197"/>
    <w:rsid w:val="004C3C71"/>
    <w:rsid w:val="004D2207"/>
    <w:rsid w:val="004E5844"/>
    <w:rsid w:val="004F3E9A"/>
    <w:rsid w:val="00501472"/>
    <w:rsid w:val="00516D25"/>
    <w:rsid w:val="00531E7C"/>
    <w:rsid w:val="00535532"/>
    <w:rsid w:val="00560785"/>
    <w:rsid w:val="00570EB7"/>
    <w:rsid w:val="00576AE6"/>
    <w:rsid w:val="00586082"/>
    <w:rsid w:val="005A41B1"/>
    <w:rsid w:val="005A779A"/>
    <w:rsid w:val="005B386C"/>
    <w:rsid w:val="00624D6B"/>
    <w:rsid w:val="006301F7"/>
    <w:rsid w:val="0063611A"/>
    <w:rsid w:val="006803A4"/>
    <w:rsid w:val="006A73DD"/>
    <w:rsid w:val="006C5725"/>
    <w:rsid w:val="006D5942"/>
    <w:rsid w:val="006E213A"/>
    <w:rsid w:val="00721F42"/>
    <w:rsid w:val="00722D46"/>
    <w:rsid w:val="00737C57"/>
    <w:rsid w:val="007660B3"/>
    <w:rsid w:val="00777EDC"/>
    <w:rsid w:val="007A11AA"/>
    <w:rsid w:val="007F1504"/>
    <w:rsid w:val="007F2B36"/>
    <w:rsid w:val="00800946"/>
    <w:rsid w:val="00815B98"/>
    <w:rsid w:val="00816A22"/>
    <w:rsid w:val="008675D1"/>
    <w:rsid w:val="008746A7"/>
    <w:rsid w:val="00877C96"/>
    <w:rsid w:val="00887037"/>
    <w:rsid w:val="008B23D5"/>
    <w:rsid w:val="008D7772"/>
    <w:rsid w:val="008D7D62"/>
    <w:rsid w:val="008E000E"/>
    <w:rsid w:val="008F5960"/>
    <w:rsid w:val="00913DD2"/>
    <w:rsid w:val="00920419"/>
    <w:rsid w:val="0093619C"/>
    <w:rsid w:val="00945BD7"/>
    <w:rsid w:val="00976B9F"/>
    <w:rsid w:val="009D559A"/>
    <w:rsid w:val="009D580A"/>
    <w:rsid w:val="009E20D7"/>
    <w:rsid w:val="009F2F55"/>
    <w:rsid w:val="00A35EA7"/>
    <w:rsid w:val="00A41CD1"/>
    <w:rsid w:val="00A560E7"/>
    <w:rsid w:val="00A601AD"/>
    <w:rsid w:val="00A66C17"/>
    <w:rsid w:val="00A67CE9"/>
    <w:rsid w:val="00A7208F"/>
    <w:rsid w:val="00A730AB"/>
    <w:rsid w:val="00A747F8"/>
    <w:rsid w:val="00A809D2"/>
    <w:rsid w:val="00AB2EFA"/>
    <w:rsid w:val="00AE4C27"/>
    <w:rsid w:val="00AE4EC0"/>
    <w:rsid w:val="00B146AB"/>
    <w:rsid w:val="00B15F88"/>
    <w:rsid w:val="00B171A9"/>
    <w:rsid w:val="00B70BDB"/>
    <w:rsid w:val="00B86D97"/>
    <w:rsid w:val="00B90C1F"/>
    <w:rsid w:val="00BA65F4"/>
    <w:rsid w:val="00BC441C"/>
    <w:rsid w:val="00BD2234"/>
    <w:rsid w:val="00C05525"/>
    <w:rsid w:val="00C0768F"/>
    <w:rsid w:val="00C3075A"/>
    <w:rsid w:val="00C4378A"/>
    <w:rsid w:val="00C56981"/>
    <w:rsid w:val="00C6174C"/>
    <w:rsid w:val="00C73C73"/>
    <w:rsid w:val="00C76EC7"/>
    <w:rsid w:val="00C830E1"/>
    <w:rsid w:val="00C87905"/>
    <w:rsid w:val="00CD1CEB"/>
    <w:rsid w:val="00D03BF4"/>
    <w:rsid w:val="00DB6901"/>
    <w:rsid w:val="00DC21A4"/>
    <w:rsid w:val="00E10595"/>
    <w:rsid w:val="00E4518D"/>
    <w:rsid w:val="00E535BD"/>
    <w:rsid w:val="00E54E5D"/>
    <w:rsid w:val="00E67FE7"/>
    <w:rsid w:val="00E8127D"/>
    <w:rsid w:val="00E85763"/>
    <w:rsid w:val="00E86AD3"/>
    <w:rsid w:val="00EA46A7"/>
    <w:rsid w:val="00ED751B"/>
    <w:rsid w:val="00EE3DD5"/>
    <w:rsid w:val="00F34524"/>
    <w:rsid w:val="00F34E24"/>
    <w:rsid w:val="00F405D8"/>
    <w:rsid w:val="00F450D9"/>
    <w:rsid w:val="00F47CA0"/>
    <w:rsid w:val="00F57321"/>
    <w:rsid w:val="00F625EE"/>
    <w:rsid w:val="00F70450"/>
    <w:rsid w:val="00F84D47"/>
    <w:rsid w:val="00F97F58"/>
    <w:rsid w:val="00F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AA7DFF"/>
  <w15:chartTrackingRefBased/>
  <w15:docId w15:val="{070EF902-B20F-40CC-9AE9-F0C7CDB5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321"/>
  </w:style>
  <w:style w:type="paragraph" w:styleId="Footer">
    <w:name w:val="footer"/>
    <w:basedOn w:val="Normal"/>
    <w:link w:val="FooterChar"/>
    <w:uiPriority w:val="99"/>
    <w:unhideWhenUsed/>
    <w:rsid w:val="00F57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321"/>
  </w:style>
  <w:style w:type="paragraph" w:styleId="ListParagraph">
    <w:name w:val="List Paragraph"/>
    <w:basedOn w:val="Normal"/>
    <w:uiPriority w:val="34"/>
    <w:qFormat/>
    <w:rsid w:val="00A720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D47"/>
    <w:rPr>
      <w:rFonts w:ascii="Segoe UI" w:hAnsi="Segoe UI" w:cs="Segoe UI"/>
      <w:sz w:val="18"/>
      <w:szCs w:val="18"/>
    </w:rPr>
  </w:style>
  <w:style w:type="paragraph" w:customStyle="1" w:styleId="Style2">
    <w:name w:val="Style 2"/>
    <w:basedOn w:val="Normal"/>
    <w:rsid w:val="00AB2EFA"/>
    <w:pPr>
      <w:widowControl w:val="0"/>
      <w:numPr>
        <w:numId w:val="3"/>
      </w:numPr>
      <w:spacing w:after="120" w:line="30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ulletpoint">
    <w:name w:val="bullet point"/>
    <w:basedOn w:val="Style2"/>
    <w:rsid w:val="00AB2EFA"/>
    <w:pPr>
      <w:numPr>
        <w:ilvl w:val="1"/>
      </w:numPr>
      <w:spacing w:line="240" w:lineRule="auto"/>
      <w:outlineLvl w:val="1"/>
    </w:pPr>
  </w:style>
  <w:style w:type="paragraph" w:customStyle="1" w:styleId="dashpoint">
    <w:name w:val="dash point"/>
    <w:basedOn w:val="bulletpoint"/>
    <w:rsid w:val="00AB2EFA"/>
    <w:pPr>
      <w:numPr>
        <w:ilvl w:val="2"/>
      </w:numPr>
      <w:outlineLvl w:val="2"/>
    </w:pPr>
  </w:style>
  <w:style w:type="character" w:styleId="Hyperlink">
    <w:name w:val="Hyperlink"/>
    <w:rsid w:val="002835A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835AE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8F5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5F0FD5A2C7B4AB59EED6748A31510" ma:contentTypeVersion="0" ma:contentTypeDescription="Create a new document." ma:contentTypeScope="" ma:versionID="77496586eb06a121eeb1923f2426df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6351b355535cb2e00d0d8a9ddcebc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691BD-122D-402C-BAB1-EE1F002A3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D70A10-32BC-4594-BCF6-AB7407378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54F234-6079-401D-8815-079E97F3BA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D36F48-AA70-43CA-8097-05FE2A34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Maciejowski</dc:creator>
  <cp:keywords/>
  <dc:description/>
  <cp:lastModifiedBy>Natasha Neale</cp:lastModifiedBy>
  <cp:revision>3</cp:revision>
  <cp:lastPrinted>2016-03-23T23:21:00Z</cp:lastPrinted>
  <dcterms:created xsi:type="dcterms:W3CDTF">2016-03-24T03:50:00Z</dcterms:created>
  <dcterms:modified xsi:type="dcterms:W3CDTF">2016-03-30T00:02:00Z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0x0101007995F0FD5A2C7B4AB59EED6748A31510</vt:lpwstr>
  </property>
  <property fmtid="{D5CDD505-2E9C-101B-9397-08002B2CF9AE}" pid="3" name="IsMyDocuments">
    <vt:bool>true</vt:bool>
  </property>
</Properties>
</file>