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BF1DD" w14:textId="6DC97891" w:rsidR="007A11AA" w:rsidRDefault="007A11AA" w:rsidP="00F97F58">
      <w:pPr>
        <w:spacing w:after="0" w:line="240" w:lineRule="auto"/>
        <w:rPr>
          <w:rFonts w:ascii="Arial" w:hAnsi="Arial" w:cs="Arial"/>
          <w:b/>
          <w:color w:val="4472C4" w:themeColor="accent5"/>
          <w:sz w:val="36"/>
          <w:szCs w:val="32"/>
        </w:rPr>
      </w:pPr>
      <w:r>
        <w:rPr>
          <w:rFonts w:ascii="Arial" w:hAnsi="Arial" w:cs="Arial"/>
          <w:b/>
          <w:color w:val="4472C4" w:themeColor="accent5"/>
          <w:sz w:val="36"/>
          <w:szCs w:val="32"/>
        </w:rPr>
        <w:t>COMMUNIQU</w:t>
      </w:r>
      <w:r w:rsidR="000475F6">
        <w:rPr>
          <w:rFonts w:ascii="Arial" w:hAnsi="Arial" w:cs="Arial"/>
          <w:b/>
          <w:color w:val="4472C4" w:themeColor="accent5"/>
          <w:sz w:val="36"/>
          <w:szCs w:val="32"/>
        </w:rPr>
        <w:t>É</w:t>
      </w:r>
    </w:p>
    <w:p w14:paraId="375A8533" w14:textId="77777777" w:rsidR="007A11AA" w:rsidRDefault="007A11AA" w:rsidP="00F97F58">
      <w:pPr>
        <w:spacing w:after="0" w:line="240" w:lineRule="auto"/>
        <w:rPr>
          <w:rFonts w:ascii="Arial" w:hAnsi="Arial" w:cs="Arial"/>
          <w:b/>
          <w:color w:val="4472C4" w:themeColor="accent5"/>
          <w:sz w:val="36"/>
          <w:szCs w:val="32"/>
        </w:rPr>
      </w:pPr>
    </w:p>
    <w:p w14:paraId="199CB19F" w14:textId="36BC0BB5" w:rsidR="00F57321" w:rsidRDefault="00A7208F" w:rsidP="00F97F58">
      <w:pPr>
        <w:spacing w:after="0" w:line="240" w:lineRule="auto"/>
        <w:rPr>
          <w:rFonts w:ascii="Arial" w:hAnsi="Arial" w:cs="Arial"/>
          <w:b/>
          <w:color w:val="4472C4" w:themeColor="accent5"/>
          <w:sz w:val="36"/>
          <w:szCs w:val="32"/>
        </w:rPr>
      </w:pPr>
      <w:r w:rsidRPr="00877C96">
        <w:rPr>
          <w:rFonts w:ascii="Arial" w:hAnsi="Arial" w:cs="Arial"/>
          <w:b/>
          <w:color w:val="4472C4" w:themeColor="accent5"/>
          <w:sz w:val="36"/>
          <w:szCs w:val="32"/>
        </w:rPr>
        <w:t>The Queensland Plan</w:t>
      </w:r>
      <w:r>
        <w:rPr>
          <w:rFonts w:ascii="Arial" w:hAnsi="Arial" w:cs="Arial"/>
          <w:b/>
          <w:i/>
          <w:color w:val="4472C4" w:themeColor="accent5"/>
          <w:sz w:val="36"/>
          <w:szCs w:val="32"/>
        </w:rPr>
        <w:t xml:space="preserve"> </w:t>
      </w:r>
      <w:r>
        <w:rPr>
          <w:rFonts w:ascii="Arial" w:hAnsi="Arial" w:cs="Arial"/>
          <w:b/>
          <w:color w:val="4472C4" w:themeColor="accent5"/>
          <w:sz w:val="36"/>
          <w:szCs w:val="32"/>
        </w:rPr>
        <w:t>Ambassadors Council</w:t>
      </w:r>
    </w:p>
    <w:p w14:paraId="3E0D4ED7" w14:textId="0039B055" w:rsidR="00F57321" w:rsidRDefault="00F57321" w:rsidP="00F97F58">
      <w:pPr>
        <w:spacing w:after="0" w:line="240" w:lineRule="auto"/>
        <w:rPr>
          <w:rFonts w:ascii="Arial" w:hAnsi="Arial" w:cs="Arial"/>
          <w:b/>
          <w:color w:val="4472C4" w:themeColor="accent5"/>
          <w:sz w:val="26"/>
          <w:szCs w:val="26"/>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8F5960" w14:paraId="4D44AF3A" w14:textId="77777777" w:rsidTr="008F5960">
        <w:tc>
          <w:tcPr>
            <w:tcW w:w="1838" w:type="dxa"/>
          </w:tcPr>
          <w:p w14:paraId="10CEE26C" w14:textId="3762D167" w:rsidR="008F5960" w:rsidRPr="008F5960" w:rsidRDefault="008F5960" w:rsidP="008F5960">
            <w:pPr>
              <w:rPr>
                <w:rFonts w:ascii="Arial" w:hAnsi="Arial" w:cs="Arial"/>
                <w:b/>
                <w:color w:val="4472C4" w:themeColor="accent5"/>
                <w:sz w:val="26"/>
                <w:szCs w:val="26"/>
              </w:rPr>
            </w:pPr>
            <w:r w:rsidRPr="008F5960">
              <w:rPr>
                <w:rFonts w:ascii="Arial" w:hAnsi="Arial" w:cs="Arial"/>
                <w:b/>
                <w:color w:val="4472C4" w:themeColor="accent5"/>
                <w:sz w:val="26"/>
                <w:szCs w:val="26"/>
              </w:rPr>
              <w:t>M</w:t>
            </w:r>
            <w:r>
              <w:rPr>
                <w:rFonts w:ascii="Arial" w:hAnsi="Arial" w:cs="Arial"/>
                <w:b/>
                <w:color w:val="4472C4" w:themeColor="accent5"/>
                <w:sz w:val="26"/>
                <w:szCs w:val="26"/>
              </w:rPr>
              <w:t>eeting</w:t>
            </w:r>
          </w:p>
        </w:tc>
        <w:tc>
          <w:tcPr>
            <w:tcW w:w="7178" w:type="dxa"/>
          </w:tcPr>
          <w:p w14:paraId="6BD1089F" w14:textId="6450CA06" w:rsidR="008F5960" w:rsidRPr="00AE4C27" w:rsidRDefault="00AF17BD" w:rsidP="00A616B7">
            <w:pPr>
              <w:rPr>
                <w:rFonts w:ascii="Arial" w:hAnsi="Arial" w:cs="Arial"/>
                <w:sz w:val="24"/>
                <w:szCs w:val="24"/>
              </w:rPr>
            </w:pPr>
            <w:r>
              <w:rPr>
                <w:rFonts w:ascii="Arial" w:hAnsi="Arial" w:cs="Arial"/>
              </w:rPr>
              <w:t>Tuesday</w:t>
            </w:r>
            <w:r w:rsidR="001E1704">
              <w:rPr>
                <w:rFonts w:ascii="Arial" w:hAnsi="Arial" w:cs="Arial"/>
              </w:rPr>
              <w:t xml:space="preserve"> </w:t>
            </w:r>
            <w:r>
              <w:rPr>
                <w:rFonts w:ascii="Arial" w:hAnsi="Arial" w:cs="Arial"/>
              </w:rPr>
              <w:t>7</w:t>
            </w:r>
            <w:r w:rsidR="001E1704">
              <w:rPr>
                <w:rFonts w:ascii="Arial" w:hAnsi="Arial" w:cs="Arial"/>
              </w:rPr>
              <w:t xml:space="preserve"> March 201</w:t>
            </w:r>
            <w:r w:rsidR="00A616B7">
              <w:rPr>
                <w:rFonts w:ascii="Arial" w:hAnsi="Arial" w:cs="Arial"/>
              </w:rPr>
              <w:t>7</w:t>
            </w:r>
          </w:p>
        </w:tc>
      </w:tr>
      <w:tr w:rsidR="008F5960" w14:paraId="1833BC05" w14:textId="77777777" w:rsidTr="008F5960">
        <w:tc>
          <w:tcPr>
            <w:tcW w:w="1838" w:type="dxa"/>
          </w:tcPr>
          <w:p w14:paraId="1BEF6FD4" w14:textId="1782F6E0" w:rsidR="008F5960" w:rsidRPr="008F5960" w:rsidRDefault="008F5960" w:rsidP="008F5960">
            <w:pPr>
              <w:rPr>
                <w:rFonts w:ascii="Arial" w:hAnsi="Arial" w:cs="Arial"/>
                <w:b/>
                <w:color w:val="4472C4" w:themeColor="accent5"/>
                <w:sz w:val="26"/>
                <w:szCs w:val="26"/>
              </w:rPr>
            </w:pPr>
            <w:r w:rsidRPr="008F5960">
              <w:rPr>
                <w:rFonts w:ascii="Arial" w:hAnsi="Arial" w:cs="Arial"/>
                <w:b/>
                <w:color w:val="4472C4" w:themeColor="accent5"/>
                <w:sz w:val="26"/>
                <w:szCs w:val="26"/>
              </w:rPr>
              <w:t>L</w:t>
            </w:r>
            <w:r>
              <w:rPr>
                <w:rFonts w:ascii="Arial" w:hAnsi="Arial" w:cs="Arial"/>
                <w:b/>
                <w:color w:val="4472C4" w:themeColor="accent5"/>
                <w:sz w:val="26"/>
                <w:szCs w:val="26"/>
              </w:rPr>
              <w:t xml:space="preserve">ocation </w:t>
            </w:r>
          </w:p>
        </w:tc>
        <w:tc>
          <w:tcPr>
            <w:tcW w:w="7178" w:type="dxa"/>
          </w:tcPr>
          <w:p w14:paraId="4BA1C5F2" w14:textId="44FDCED3" w:rsidR="008F5960" w:rsidRPr="00AE4C27" w:rsidRDefault="00AF17BD" w:rsidP="008F5960">
            <w:pPr>
              <w:rPr>
                <w:rFonts w:ascii="Arial" w:hAnsi="Arial" w:cs="Arial"/>
                <w:sz w:val="24"/>
                <w:szCs w:val="24"/>
              </w:rPr>
            </w:pPr>
            <w:r>
              <w:rPr>
                <w:rFonts w:ascii="Arial" w:hAnsi="Arial" w:cs="Arial"/>
              </w:rPr>
              <w:t>Ipswich</w:t>
            </w:r>
          </w:p>
        </w:tc>
      </w:tr>
    </w:tbl>
    <w:p w14:paraId="6BF70D5A" w14:textId="77777777" w:rsidR="008F5960" w:rsidRDefault="008F5960" w:rsidP="008F5960">
      <w:pPr>
        <w:pBdr>
          <w:bottom w:val="single" w:sz="12" w:space="1" w:color="auto"/>
        </w:pBdr>
        <w:rPr>
          <w:sz w:val="24"/>
          <w:szCs w:val="24"/>
        </w:rPr>
      </w:pPr>
    </w:p>
    <w:p w14:paraId="5EAA4C45" w14:textId="77777777" w:rsidR="00976B9F" w:rsidRDefault="00976B9F" w:rsidP="001E1704">
      <w:pPr>
        <w:spacing w:after="0" w:line="240" w:lineRule="auto"/>
        <w:textAlignment w:val="baseline"/>
        <w:rPr>
          <w:rFonts w:ascii="Arial" w:eastAsia="Times New Roman" w:hAnsi="Arial" w:cs="Arial"/>
          <w:lang w:eastAsia="en-AU"/>
        </w:rPr>
      </w:pPr>
    </w:p>
    <w:p w14:paraId="65A6123D" w14:textId="538FF409" w:rsidR="001B11AD" w:rsidRDefault="00AF17BD" w:rsidP="001B11AD">
      <w:pPr>
        <w:spacing w:after="0" w:line="240" w:lineRule="auto"/>
        <w:textAlignment w:val="baseline"/>
        <w:rPr>
          <w:rFonts w:ascii="Arial" w:eastAsia="Times New Roman" w:hAnsi="Arial" w:cs="Arial"/>
          <w:lang w:eastAsia="en-AU"/>
        </w:rPr>
      </w:pPr>
      <w:r>
        <w:rPr>
          <w:rFonts w:ascii="Arial" w:eastAsia="Times New Roman" w:hAnsi="Arial" w:cs="Arial"/>
          <w:lang w:eastAsia="en-AU"/>
        </w:rPr>
        <w:t xml:space="preserve">The Queensland Plan Ambassadors Council (the Council) met on 7 March 2017 </w:t>
      </w:r>
      <w:r w:rsidR="00B24C88">
        <w:rPr>
          <w:rFonts w:ascii="Arial" w:eastAsia="Times New Roman" w:hAnsi="Arial" w:cs="Arial"/>
          <w:lang w:eastAsia="en-AU"/>
        </w:rPr>
        <w:t>in Ipswich—</w:t>
      </w:r>
      <w:r w:rsidR="001B11AD">
        <w:rPr>
          <w:rFonts w:ascii="Arial" w:eastAsia="Times New Roman" w:hAnsi="Arial" w:cs="Arial"/>
          <w:lang w:eastAsia="en-AU"/>
        </w:rPr>
        <w:t xml:space="preserve">the first </w:t>
      </w:r>
      <w:r w:rsidRPr="00AF17BD">
        <w:rPr>
          <w:rFonts w:ascii="Arial" w:eastAsia="Times New Roman" w:hAnsi="Arial" w:cs="Arial"/>
          <w:lang w:eastAsia="en-AU"/>
        </w:rPr>
        <w:t xml:space="preserve">regional meeting of the Council in recognition of the importance of regional Queensland. </w:t>
      </w:r>
    </w:p>
    <w:p w14:paraId="1402495F" w14:textId="77777777" w:rsidR="001B11AD" w:rsidRDefault="001B11AD" w:rsidP="001B11AD">
      <w:pPr>
        <w:spacing w:after="0" w:line="240" w:lineRule="auto"/>
        <w:textAlignment w:val="baseline"/>
        <w:rPr>
          <w:rFonts w:ascii="Arial" w:eastAsia="Times New Roman" w:hAnsi="Arial" w:cs="Arial"/>
          <w:lang w:eastAsia="en-AU"/>
        </w:rPr>
      </w:pPr>
    </w:p>
    <w:p w14:paraId="058E9F22" w14:textId="747BBBF4" w:rsidR="00AF17BD" w:rsidRDefault="00AF17BD" w:rsidP="001B11AD">
      <w:pPr>
        <w:spacing w:after="0" w:line="240" w:lineRule="auto"/>
        <w:textAlignment w:val="baseline"/>
        <w:rPr>
          <w:rFonts w:ascii="Arial" w:eastAsia="Times New Roman" w:hAnsi="Arial" w:cs="Arial"/>
          <w:lang w:eastAsia="en-AU"/>
        </w:rPr>
      </w:pPr>
      <w:r w:rsidRPr="00AF17BD">
        <w:rPr>
          <w:rFonts w:ascii="Arial" w:eastAsia="Times New Roman" w:hAnsi="Arial" w:cs="Arial"/>
          <w:lang w:eastAsia="en-AU"/>
        </w:rPr>
        <w:t>The meeting was held at Fire</w:t>
      </w:r>
      <w:r w:rsidR="00B24C88">
        <w:rPr>
          <w:rFonts w:ascii="Arial" w:eastAsia="Times New Roman" w:hAnsi="Arial" w:cs="Arial"/>
          <w:lang w:eastAsia="en-AU"/>
        </w:rPr>
        <w:t xml:space="preserve"> S</w:t>
      </w:r>
      <w:r w:rsidRPr="00AF17BD">
        <w:rPr>
          <w:rFonts w:ascii="Arial" w:eastAsia="Times New Roman" w:hAnsi="Arial" w:cs="Arial"/>
          <w:lang w:eastAsia="en-AU"/>
        </w:rPr>
        <w:t xml:space="preserve">tation 101 </w:t>
      </w:r>
      <w:r w:rsidR="00B24C88">
        <w:rPr>
          <w:rFonts w:ascii="Arial" w:eastAsia="Times New Roman" w:hAnsi="Arial" w:cs="Arial"/>
          <w:lang w:eastAsia="en-AU"/>
        </w:rPr>
        <w:t>– Ipswich I</w:t>
      </w:r>
      <w:r w:rsidRPr="00AF17BD">
        <w:rPr>
          <w:rFonts w:ascii="Arial" w:eastAsia="Times New Roman" w:hAnsi="Arial" w:cs="Arial"/>
          <w:lang w:eastAsia="en-AU"/>
        </w:rPr>
        <w:t xml:space="preserve">nnovation </w:t>
      </w:r>
      <w:r w:rsidR="00B24C88">
        <w:rPr>
          <w:rFonts w:ascii="Arial" w:eastAsia="Times New Roman" w:hAnsi="Arial" w:cs="Arial"/>
          <w:lang w:eastAsia="en-AU"/>
        </w:rPr>
        <w:t>Hub</w:t>
      </w:r>
      <w:r w:rsidR="001B11AD">
        <w:rPr>
          <w:rFonts w:ascii="Arial" w:eastAsia="Times New Roman" w:hAnsi="Arial" w:cs="Arial"/>
          <w:lang w:eastAsia="en-AU"/>
        </w:rPr>
        <w:t>, with the choice of location</w:t>
      </w:r>
      <w:r w:rsidRPr="00AF17BD">
        <w:rPr>
          <w:rFonts w:ascii="Arial" w:eastAsia="Times New Roman" w:hAnsi="Arial" w:cs="Arial"/>
          <w:lang w:eastAsia="en-AU"/>
        </w:rPr>
        <w:t xml:space="preserve"> reflecting recent global recognition of Ipswich as a leading innovation community.</w:t>
      </w:r>
      <w:r w:rsidR="0087676D">
        <w:rPr>
          <w:rFonts w:ascii="Arial" w:eastAsia="Times New Roman" w:hAnsi="Arial" w:cs="Arial"/>
          <w:lang w:eastAsia="en-AU"/>
        </w:rPr>
        <w:t xml:space="preserve"> Assistant Minister</w:t>
      </w:r>
      <w:r w:rsidR="009425D1">
        <w:rPr>
          <w:rFonts w:ascii="Arial" w:eastAsia="Times New Roman" w:hAnsi="Arial" w:cs="Arial"/>
          <w:lang w:eastAsia="en-AU"/>
        </w:rPr>
        <w:t xml:space="preserve"> of State Assisting</w:t>
      </w:r>
      <w:r w:rsidR="0087676D">
        <w:rPr>
          <w:rFonts w:ascii="Arial" w:eastAsia="Times New Roman" w:hAnsi="Arial" w:cs="Arial"/>
          <w:lang w:eastAsia="en-AU"/>
        </w:rPr>
        <w:t xml:space="preserve"> the Premier, the Honourable Jennifer Howard, and the Mayor of Ipswich Paul Pisasale attended the meeting and welcomed the Ambassadors to Ipswich. </w:t>
      </w:r>
    </w:p>
    <w:p w14:paraId="28463882" w14:textId="77777777" w:rsidR="0083068B" w:rsidRDefault="0083068B" w:rsidP="001B11AD">
      <w:pPr>
        <w:spacing w:after="0" w:line="240" w:lineRule="auto"/>
        <w:textAlignment w:val="baseline"/>
        <w:rPr>
          <w:rFonts w:ascii="Arial" w:eastAsia="Times New Roman" w:hAnsi="Arial" w:cs="Arial"/>
          <w:lang w:eastAsia="en-AU"/>
        </w:rPr>
      </w:pPr>
    </w:p>
    <w:p w14:paraId="28F2A619" w14:textId="5194DABF" w:rsidR="0083068B" w:rsidRPr="0083068B" w:rsidRDefault="0083068B" w:rsidP="001B11AD">
      <w:pPr>
        <w:spacing w:after="0" w:line="240" w:lineRule="auto"/>
        <w:textAlignment w:val="baseline"/>
        <w:rPr>
          <w:rFonts w:ascii="Arial" w:eastAsia="Times New Roman" w:hAnsi="Arial" w:cs="Arial"/>
          <w:lang w:eastAsia="en-AU"/>
        </w:rPr>
      </w:pPr>
      <w:r>
        <w:rPr>
          <w:rFonts w:ascii="Arial" w:eastAsia="Times New Roman" w:hAnsi="Arial" w:cs="Arial"/>
          <w:lang w:eastAsia="en-AU"/>
        </w:rPr>
        <w:t xml:space="preserve">The Chairman of the Ambassadors Council, the Honourable Tony McGrady stated that the Queensland Plan was conceived by 80,000 interested Queenslanders over a period of time to discuss the direction of Queensland over the next 10 years. </w:t>
      </w:r>
    </w:p>
    <w:p w14:paraId="672B87AC" w14:textId="77777777" w:rsidR="001B11AD" w:rsidRDefault="001B11AD" w:rsidP="001B11AD">
      <w:pPr>
        <w:spacing w:after="0" w:line="240" w:lineRule="auto"/>
        <w:textAlignment w:val="center"/>
        <w:rPr>
          <w:rFonts w:ascii="Arial" w:eastAsia="Times New Roman" w:hAnsi="Arial" w:cs="Arial"/>
          <w:lang w:eastAsia="en-AU"/>
        </w:rPr>
      </w:pPr>
    </w:p>
    <w:p w14:paraId="5368665B" w14:textId="1EE99522" w:rsidR="001B11AD" w:rsidRPr="00AF17BD" w:rsidRDefault="001B11AD" w:rsidP="001B11AD">
      <w:pPr>
        <w:spacing w:after="0" w:line="240" w:lineRule="auto"/>
        <w:textAlignment w:val="center"/>
        <w:rPr>
          <w:rFonts w:ascii="Arial" w:eastAsia="Times New Roman" w:hAnsi="Arial" w:cs="Arial"/>
          <w:lang w:eastAsia="en-AU"/>
        </w:rPr>
      </w:pPr>
      <w:r w:rsidRPr="00AF17BD">
        <w:rPr>
          <w:rFonts w:ascii="Arial" w:eastAsia="Times New Roman" w:hAnsi="Arial" w:cs="Arial"/>
          <w:lang w:eastAsia="en-AU"/>
        </w:rPr>
        <w:t xml:space="preserve">The Council </w:t>
      </w:r>
      <w:r>
        <w:rPr>
          <w:rFonts w:ascii="Arial" w:eastAsia="Times New Roman" w:hAnsi="Arial" w:cs="Arial"/>
          <w:lang w:eastAsia="en-AU"/>
        </w:rPr>
        <w:t xml:space="preserve">re-iterated its purpose, which is to </w:t>
      </w:r>
      <w:r w:rsidRPr="00AF17BD">
        <w:rPr>
          <w:rFonts w:ascii="Arial" w:eastAsia="Times New Roman" w:hAnsi="Arial" w:cs="Arial"/>
          <w:lang w:eastAsia="en-AU"/>
        </w:rPr>
        <w:t xml:space="preserve">promote awareness and advocate for the implementation of </w:t>
      </w:r>
      <w:r w:rsidR="009C7341" w:rsidRPr="009C7341">
        <w:rPr>
          <w:rFonts w:ascii="Arial" w:eastAsia="Times New Roman" w:hAnsi="Arial" w:cs="Arial"/>
          <w:i/>
          <w:lang w:eastAsia="en-AU"/>
        </w:rPr>
        <w:t>The</w:t>
      </w:r>
      <w:r w:rsidRPr="009C7341">
        <w:rPr>
          <w:rFonts w:ascii="Arial" w:eastAsia="Times New Roman" w:hAnsi="Arial" w:cs="Arial"/>
          <w:i/>
          <w:lang w:eastAsia="en-AU"/>
        </w:rPr>
        <w:t xml:space="preserve"> Queensland Plan</w:t>
      </w:r>
      <w:r w:rsidRPr="00AF17BD">
        <w:rPr>
          <w:rFonts w:ascii="Arial" w:eastAsia="Times New Roman" w:hAnsi="Arial" w:cs="Arial"/>
          <w:lang w:eastAsia="en-AU"/>
        </w:rPr>
        <w:t xml:space="preserve"> </w:t>
      </w:r>
      <w:r w:rsidR="009C7341">
        <w:rPr>
          <w:rFonts w:ascii="Arial" w:eastAsia="Times New Roman" w:hAnsi="Arial" w:cs="Arial"/>
          <w:lang w:eastAsia="en-AU"/>
        </w:rPr>
        <w:t xml:space="preserve">(the Plan) </w:t>
      </w:r>
      <w:r w:rsidRPr="00AF17BD">
        <w:rPr>
          <w:rFonts w:ascii="Arial" w:eastAsia="Times New Roman" w:hAnsi="Arial" w:cs="Arial"/>
          <w:lang w:eastAsia="en-AU"/>
        </w:rPr>
        <w:t>within the community, business and industry</w:t>
      </w:r>
      <w:r w:rsidR="00CE4E79">
        <w:rPr>
          <w:rFonts w:ascii="Arial" w:eastAsia="Times New Roman" w:hAnsi="Arial" w:cs="Arial"/>
          <w:lang w:eastAsia="en-AU"/>
        </w:rPr>
        <w:t>;</w:t>
      </w:r>
      <w:r w:rsidRPr="00AF17BD">
        <w:rPr>
          <w:rFonts w:ascii="Arial" w:eastAsia="Times New Roman" w:hAnsi="Arial" w:cs="Arial"/>
          <w:lang w:eastAsia="en-AU"/>
        </w:rPr>
        <w:t xml:space="preserve"> and to advise the Premier on matters relating to the implementation of </w:t>
      </w:r>
      <w:r w:rsidRPr="001B11AD">
        <w:rPr>
          <w:rFonts w:ascii="Arial" w:eastAsia="Times New Roman" w:hAnsi="Arial" w:cs="Arial"/>
          <w:i/>
          <w:lang w:eastAsia="en-AU"/>
        </w:rPr>
        <w:t>The Queensland Plan</w:t>
      </w:r>
      <w:r w:rsidRPr="00AF17BD">
        <w:rPr>
          <w:rFonts w:ascii="Arial" w:eastAsia="Times New Roman" w:hAnsi="Arial" w:cs="Arial"/>
          <w:lang w:eastAsia="en-AU"/>
        </w:rPr>
        <w:t>.</w:t>
      </w:r>
    </w:p>
    <w:p w14:paraId="36C58D6A" w14:textId="77777777" w:rsidR="001B11AD" w:rsidRDefault="001B11AD" w:rsidP="00AF17BD">
      <w:pPr>
        <w:spacing w:after="0" w:line="240" w:lineRule="auto"/>
        <w:textAlignment w:val="center"/>
        <w:rPr>
          <w:rFonts w:ascii="Arial" w:eastAsia="Times New Roman" w:hAnsi="Arial" w:cs="Arial"/>
          <w:lang w:eastAsia="en-AU"/>
        </w:rPr>
      </w:pPr>
    </w:p>
    <w:p w14:paraId="640A2541" w14:textId="784A1A4A" w:rsidR="001B11AD" w:rsidRDefault="00AF17BD" w:rsidP="00AF17BD">
      <w:pPr>
        <w:spacing w:after="0" w:line="240" w:lineRule="auto"/>
        <w:textAlignment w:val="center"/>
        <w:rPr>
          <w:rFonts w:ascii="Arial" w:eastAsia="Times New Roman" w:hAnsi="Arial" w:cs="Arial"/>
          <w:lang w:eastAsia="en-AU"/>
        </w:rPr>
      </w:pPr>
      <w:r w:rsidRPr="00AF17BD">
        <w:rPr>
          <w:rFonts w:ascii="Arial" w:eastAsia="Times New Roman" w:hAnsi="Arial" w:cs="Arial"/>
          <w:lang w:eastAsia="en-AU"/>
        </w:rPr>
        <w:t xml:space="preserve">The Council received a presentation on global "megatrends" impacting on </w:t>
      </w:r>
      <w:r w:rsidR="00836E14">
        <w:rPr>
          <w:rFonts w:ascii="Arial" w:eastAsia="Times New Roman" w:hAnsi="Arial" w:cs="Arial"/>
          <w:lang w:eastAsia="en-AU"/>
        </w:rPr>
        <w:t>Queensland</w:t>
      </w:r>
      <w:r w:rsidRPr="00AF17BD">
        <w:rPr>
          <w:rFonts w:ascii="Arial" w:eastAsia="Times New Roman" w:hAnsi="Arial" w:cs="Arial"/>
          <w:lang w:eastAsia="en-AU"/>
        </w:rPr>
        <w:t xml:space="preserve">, </w:t>
      </w:r>
      <w:r w:rsidR="001F154F">
        <w:rPr>
          <w:rFonts w:ascii="Arial" w:eastAsia="Times New Roman" w:hAnsi="Arial" w:cs="Arial"/>
          <w:lang w:eastAsia="en-AU"/>
        </w:rPr>
        <w:t xml:space="preserve">namely </w:t>
      </w:r>
      <w:r w:rsidRPr="00AF17BD">
        <w:rPr>
          <w:rFonts w:ascii="Arial" w:eastAsia="Times New Roman" w:hAnsi="Arial" w:cs="Arial"/>
          <w:lang w:eastAsia="en-AU"/>
        </w:rPr>
        <w:t>demographic shifts, digital futures, global marketplace</w:t>
      </w:r>
      <w:r w:rsidR="001F154F">
        <w:rPr>
          <w:rFonts w:ascii="Arial" w:eastAsia="Times New Roman" w:hAnsi="Arial" w:cs="Arial"/>
          <w:lang w:eastAsia="en-AU"/>
        </w:rPr>
        <w:t xml:space="preserve"> and</w:t>
      </w:r>
      <w:r w:rsidRPr="00AF17BD">
        <w:rPr>
          <w:rFonts w:ascii="Arial" w:eastAsia="Times New Roman" w:hAnsi="Arial" w:cs="Arial"/>
          <w:lang w:eastAsia="en-AU"/>
        </w:rPr>
        <w:t xml:space="preserve"> resourceful planet. </w:t>
      </w:r>
    </w:p>
    <w:p w14:paraId="750FED41" w14:textId="77777777" w:rsidR="001B11AD" w:rsidRDefault="001B11AD" w:rsidP="00AF17BD">
      <w:pPr>
        <w:spacing w:after="0" w:line="240" w:lineRule="auto"/>
        <w:textAlignment w:val="center"/>
        <w:rPr>
          <w:rFonts w:ascii="Arial" w:eastAsia="Times New Roman" w:hAnsi="Arial" w:cs="Arial"/>
          <w:lang w:eastAsia="en-AU"/>
        </w:rPr>
      </w:pPr>
    </w:p>
    <w:p w14:paraId="5C34C2EE" w14:textId="18996AA6" w:rsidR="00AF17BD" w:rsidRDefault="00AF17BD" w:rsidP="00AF17BD">
      <w:pPr>
        <w:spacing w:after="0" w:line="240" w:lineRule="auto"/>
        <w:textAlignment w:val="center"/>
        <w:rPr>
          <w:rFonts w:ascii="Arial" w:eastAsia="Times New Roman" w:hAnsi="Arial" w:cs="Arial"/>
          <w:lang w:eastAsia="en-AU"/>
        </w:rPr>
      </w:pPr>
      <w:r w:rsidRPr="00AF17BD">
        <w:rPr>
          <w:rFonts w:ascii="Arial" w:eastAsia="Times New Roman" w:hAnsi="Arial" w:cs="Arial"/>
          <w:lang w:eastAsia="en-AU"/>
        </w:rPr>
        <w:t xml:space="preserve">The Council agreed to continue to monitor global trends to underpin future iterations of </w:t>
      </w:r>
      <w:r w:rsidR="009C7341" w:rsidRPr="009C7341">
        <w:rPr>
          <w:rFonts w:ascii="Arial" w:eastAsia="Times New Roman" w:hAnsi="Arial" w:cs="Arial"/>
          <w:lang w:eastAsia="en-AU"/>
        </w:rPr>
        <w:t>the</w:t>
      </w:r>
      <w:r w:rsidR="009C7341">
        <w:rPr>
          <w:rFonts w:ascii="Arial" w:eastAsia="Times New Roman" w:hAnsi="Arial" w:cs="Arial"/>
          <w:i/>
          <w:lang w:eastAsia="en-AU"/>
        </w:rPr>
        <w:t xml:space="preserve"> </w:t>
      </w:r>
      <w:r w:rsidR="009C7341" w:rsidRPr="009C7341">
        <w:rPr>
          <w:rFonts w:ascii="Arial" w:eastAsia="Times New Roman" w:hAnsi="Arial" w:cs="Arial"/>
          <w:lang w:eastAsia="en-AU"/>
        </w:rPr>
        <w:t>P</w:t>
      </w:r>
      <w:r w:rsidR="009C7341">
        <w:rPr>
          <w:rFonts w:ascii="Arial" w:eastAsia="Times New Roman" w:hAnsi="Arial" w:cs="Arial"/>
          <w:lang w:eastAsia="en-AU"/>
        </w:rPr>
        <w:t>l</w:t>
      </w:r>
      <w:r w:rsidR="009C7341" w:rsidRPr="009C7341">
        <w:rPr>
          <w:rFonts w:ascii="Arial" w:eastAsia="Times New Roman" w:hAnsi="Arial" w:cs="Arial"/>
          <w:lang w:eastAsia="en-AU"/>
        </w:rPr>
        <w:t>an</w:t>
      </w:r>
      <w:r w:rsidRPr="00AF17BD">
        <w:rPr>
          <w:rFonts w:ascii="Arial" w:eastAsia="Times New Roman" w:hAnsi="Arial" w:cs="Arial"/>
          <w:lang w:eastAsia="en-AU"/>
        </w:rPr>
        <w:t>.</w:t>
      </w:r>
    </w:p>
    <w:p w14:paraId="131821FB" w14:textId="77777777" w:rsidR="001F154F" w:rsidRPr="00AF17BD" w:rsidRDefault="001F154F" w:rsidP="00AF17BD">
      <w:pPr>
        <w:spacing w:after="0" w:line="240" w:lineRule="auto"/>
        <w:textAlignment w:val="center"/>
        <w:rPr>
          <w:rFonts w:ascii="Arial" w:eastAsia="Times New Roman" w:hAnsi="Arial" w:cs="Arial"/>
          <w:lang w:eastAsia="en-AU"/>
        </w:rPr>
      </w:pPr>
    </w:p>
    <w:p w14:paraId="10845154" w14:textId="2A06D156" w:rsidR="0083068B" w:rsidRDefault="0083068B" w:rsidP="00AF17BD">
      <w:pPr>
        <w:spacing w:after="0" w:line="240" w:lineRule="auto"/>
        <w:textAlignment w:val="center"/>
        <w:rPr>
          <w:rFonts w:ascii="Arial" w:eastAsia="Times New Roman" w:hAnsi="Arial" w:cs="Arial"/>
          <w:lang w:eastAsia="en-AU"/>
        </w:rPr>
      </w:pPr>
      <w:r>
        <w:rPr>
          <w:rFonts w:ascii="Arial" w:eastAsia="Times New Roman" w:hAnsi="Arial" w:cs="Arial"/>
          <w:lang w:eastAsia="en-AU"/>
        </w:rPr>
        <w:t>Mr McGrady stated after the meeting that the Council resolved to hold a conversation with the people of Queensland through social media, and by inviting representatives of peak bodies and other interested Queenslanders to discuss matters with the Council. Mr McGrady stated, “It’s quite apparent that many people feel that governments are far removed from the views of the average citizen. But here</w:t>
      </w:r>
      <w:r w:rsidR="00A86FF8">
        <w:rPr>
          <w:rFonts w:ascii="Arial" w:eastAsia="Times New Roman" w:hAnsi="Arial" w:cs="Arial"/>
          <w:lang w:eastAsia="en-AU"/>
        </w:rPr>
        <w:t xml:space="preserve"> </w:t>
      </w:r>
      <w:r>
        <w:rPr>
          <w:rFonts w:ascii="Arial" w:eastAsia="Times New Roman" w:hAnsi="Arial" w:cs="Arial"/>
          <w:lang w:eastAsia="en-AU"/>
        </w:rPr>
        <w:t>in Queensland, through this Council, we will be having a conversation with all Queenslanders, not just here in Brisbane, but just as important</w:t>
      </w:r>
      <w:r w:rsidR="00A86FF8">
        <w:rPr>
          <w:rFonts w:ascii="Arial" w:eastAsia="Times New Roman" w:hAnsi="Arial" w:cs="Arial"/>
          <w:lang w:eastAsia="en-AU"/>
        </w:rPr>
        <w:t>ly,</w:t>
      </w:r>
      <w:r>
        <w:rPr>
          <w:rFonts w:ascii="Arial" w:eastAsia="Times New Roman" w:hAnsi="Arial" w:cs="Arial"/>
          <w:lang w:eastAsia="en-AU"/>
        </w:rPr>
        <w:t xml:space="preserve"> in the regions and country Queensland. We will work with the Premier and Cabinet, as well as keeping the State Opposition informed of our actions. We will listen, we will be educated, and pass this information on to all who are interested.” </w:t>
      </w:r>
    </w:p>
    <w:p w14:paraId="2F6B0841" w14:textId="77777777" w:rsidR="00676CCA" w:rsidRDefault="00676CCA" w:rsidP="00AF17BD">
      <w:pPr>
        <w:spacing w:after="0" w:line="240" w:lineRule="auto"/>
        <w:textAlignment w:val="center"/>
        <w:rPr>
          <w:rFonts w:ascii="Arial" w:eastAsia="Times New Roman" w:hAnsi="Arial" w:cs="Arial"/>
          <w:lang w:eastAsia="en-AU"/>
        </w:rPr>
      </w:pPr>
    </w:p>
    <w:p w14:paraId="0332E7E3" w14:textId="77777777" w:rsidR="00676CCA" w:rsidRDefault="00676CCA" w:rsidP="00676CCA">
      <w:pPr>
        <w:spacing w:after="0" w:line="240" w:lineRule="auto"/>
        <w:textAlignment w:val="center"/>
        <w:rPr>
          <w:rFonts w:ascii="Arial" w:eastAsia="Times New Roman" w:hAnsi="Arial" w:cs="Arial"/>
          <w:lang w:eastAsia="en-AU"/>
        </w:rPr>
      </w:pPr>
      <w:r w:rsidRPr="00AF17BD">
        <w:rPr>
          <w:rFonts w:ascii="Arial" w:eastAsia="Times New Roman" w:hAnsi="Arial" w:cs="Arial"/>
          <w:lang w:eastAsia="en-AU"/>
        </w:rPr>
        <w:t xml:space="preserve">The Council was informed of the </w:t>
      </w:r>
      <w:r>
        <w:rPr>
          <w:rFonts w:ascii="Arial" w:eastAsia="Times New Roman" w:hAnsi="Arial" w:cs="Arial"/>
          <w:lang w:eastAsia="en-AU"/>
        </w:rPr>
        <w:t xml:space="preserve">Queensland </w:t>
      </w:r>
      <w:r w:rsidRPr="00AF17BD">
        <w:rPr>
          <w:rFonts w:ascii="Arial" w:eastAsia="Times New Roman" w:hAnsi="Arial" w:cs="Arial"/>
          <w:lang w:eastAsia="en-AU"/>
        </w:rPr>
        <w:t xml:space="preserve">Government's actions on domestic and family violence in response to the </w:t>
      </w:r>
      <w:r w:rsidRPr="00E268F6">
        <w:rPr>
          <w:rFonts w:ascii="Arial" w:eastAsia="Times New Roman" w:hAnsi="Arial" w:cs="Arial"/>
          <w:lang w:eastAsia="en-AU"/>
        </w:rPr>
        <w:t xml:space="preserve">report of the Special Taskforce on Domestic and Family Violence in Queensland, </w:t>
      </w:r>
      <w:r w:rsidRPr="00E268F6">
        <w:rPr>
          <w:rFonts w:ascii="Arial" w:eastAsia="Times New Roman" w:hAnsi="Arial" w:cs="Arial"/>
          <w:i/>
          <w:lang w:eastAsia="en-AU"/>
        </w:rPr>
        <w:t>Not Now, Not Ever: Putting an end to domestic and family violence in Queensland</w:t>
      </w:r>
      <w:r w:rsidRPr="00AF17BD">
        <w:rPr>
          <w:rFonts w:ascii="Arial" w:eastAsia="Times New Roman" w:hAnsi="Arial" w:cs="Arial"/>
          <w:lang w:eastAsia="en-AU"/>
        </w:rPr>
        <w:t>.</w:t>
      </w:r>
    </w:p>
    <w:p w14:paraId="52F6A962" w14:textId="77777777" w:rsidR="00676CCA" w:rsidRPr="00AF17BD" w:rsidRDefault="00676CCA" w:rsidP="00676CCA">
      <w:pPr>
        <w:spacing w:after="0" w:line="240" w:lineRule="auto"/>
        <w:textAlignment w:val="center"/>
        <w:rPr>
          <w:rFonts w:ascii="Arial" w:eastAsia="Times New Roman" w:hAnsi="Arial" w:cs="Arial"/>
          <w:lang w:eastAsia="en-AU"/>
        </w:rPr>
      </w:pPr>
    </w:p>
    <w:p w14:paraId="5BCCFE1A" w14:textId="77777777" w:rsidR="00676CCA" w:rsidRPr="00AF17BD" w:rsidRDefault="00676CCA" w:rsidP="00676CCA">
      <w:pPr>
        <w:spacing w:after="0" w:line="240" w:lineRule="auto"/>
        <w:textAlignment w:val="center"/>
        <w:rPr>
          <w:rFonts w:ascii="Arial" w:eastAsia="Times New Roman" w:hAnsi="Arial" w:cs="Arial"/>
          <w:lang w:eastAsia="en-AU"/>
        </w:rPr>
      </w:pPr>
      <w:r>
        <w:rPr>
          <w:rFonts w:ascii="Arial" w:eastAsia="Times New Roman" w:hAnsi="Arial" w:cs="Arial"/>
          <w:lang w:eastAsia="en-AU"/>
        </w:rPr>
        <w:t xml:space="preserve">Domestic violence </w:t>
      </w:r>
      <w:r w:rsidRPr="00AF17BD">
        <w:rPr>
          <w:rFonts w:ascii="Arial" w:eastAsia="Times New Roman" w:hAnsi="Arial" w:cs="Arial"/>
          <w:lang w:eastAsia="en-AU"/>
        </w:rPr>
        <w:t xml:space="preserve">is not explicitly recognised in </w:t>
      </w:r>
      <w:r w:rsidRPr="001F154F">
        <w:rPr>
          <w:rFonts w:ascii="Arial" w:eastAsia="Times New Roman" w:hAnsi="Arial" w:cs="Arial"/>
          <w:i/>
          <w:lang w:eastAsia="en-AU"/>
        </w:rPr>
        <w:t>The Queensland Plan</w:t>
      </w:r>
      <w:r w:rsidRPr="00AF17BD">
        <w:rPr>
          <w:rFonts w:ascii="Arial" w:eastAsia="Times New Roman" w:hAnsi="Arial" w:cs="Arial"/>
          <w:lang w:eastAsia="en-AU"/>
        </w:rPr>
        <w:t xml:space="preserve"> adopted in 2014; Council will take the issue up for the review of the </w:t>
      </w:r>
      <w:r>
        <w:rPr>
          <w:rFonts w:ascii="Arial" w:eastAsia="Times New Roman" w:hAnsi="Arial" w:cs="Arial"/>
          <w:lang w:eastAsia="en-AU"/>
        </w:rPr>
        <w:t>P</w:t>
      </w:r>
      <w:r w:rsidRPr="00AF17BD">
        <w:rPr>
          <w:rFonts w:ascii="Arial" w:eastAsia="Times New Roman" w:hAnsi="Arial" w:cs="Arial"/>
          <w:lang w:eastAsia="en-AU"/>
        </w:rPr>
        <w:t>lan over the next two years, seeking to establish a goal and a description of success in this area.</w:t>
      </w:r>
      <w:r>
        <w:rPr>
          <w:rFonts w:ascii="Arial" w:eastAsia="Times New Roman" w:hAnsi="Arial" w:cs="Arial"/>
          <w:lang w:eastAsia="en-AU"/>
        </w:rPr>
        <w:br/>
      </w:r>
    </w:p>
    <w:p w14:paraId="623D12B2" w14:textId="77777777" w:rsidR="00676CCA" w:rsidRDefault="00676CCA" w:rsidP="00676CCA">
      <w:pPr>
        <w:spacing w:after="0" w:line="240" w:lineRule="auto"/>
        <w:textAlignment w:val="center"/>
        <w:rPr>
          <w:rFonts w:ascii="Arial" w:eastAsia="Times New Roman" w:hAnsi="Arial" w:cs="Arial"/>
          <w:lang w:eastAsia="en-AU"/>
        </w:rPr>
      </w:pPr>
      <w:r w:rsidRPr="00AF17BD">
        <w:rPr>
          <w:rFonts w:ascii="Arial" w:eastAsia="Times New Roman" w:hAnsi="Arial" w:cs="Arial"/>
          <w:lang w:eastAsia="en-AU"/>
        </w:rPr>
        <w:lastRenderedPageBreak/>
        <w:t xml:space="preserve">The Council recognised that </w:t>
      </w:r>
      <w:r>
        <w:rPr>
          <w:rFonts w:ascii="Arial" w:eastAsia="Times New Roman" w:hAnsi="Arial" w:cs="Arial"/>
          <w:lang w:eastAsia="en-AU"/>
        </w:rPr>
        <w:t xml:space="preserve">domestic violence </w:t>
      </w:r>
      <w:r w:rsidRPr="00AF17BD">
        <w:rPr>
          <w:rFonts w:ascii="Arial" w:eastAsia="Times New Roman" w:hAnsi="Arial" w:cs="Arial"/>
          <w:lang w:eastAsia="en-AU"/>
        </w:rPr>
        <w:t xml:space="preserve">is not just an issue for government; it is an issue for everyone in the community. </w:t>
      </w:r>
      <w:r>
        <w:rPr>
          <w:rFonts w:ascii="Arial" w:eastAsia="Times New Roman" w:hAnsi="Arial" w:cs="Arial"/>
          <w:lang w:eastAsia="en-AU"/>
        </w:rPr>
        <w:t xml:space="preserve">It </w:t>
      </w:r>
      <w:r w:rsidRPr="00AF17BD">
        <w:rPr>
          <w:rFonts w:ascii="Arial" w:eastAsia="Times New Roman" w:hAnsi="Arial" w:cs="Arial"/>
          <w:lang w:eastAsia="en-AU"/>
        </w:rPr>
        <w:t xml:space="preserve">is relevant to employers, both in terms of its economic cost and in terms of support employers can provide to employee victims of </w:t>
      </w:r>
      <w:r>
        <w:rPr>
          <w:rFonts w:ascii="Arial" w:eastAsia="Times New Roman" w:hAnsi="Arial" w:cs="Arial"/>
          <w:lang w:eastAsia="en-AU"/>
        </w:rPr>
        <w:t>domestic violence</w:t>
      </w:r>
      <w:r w:rsidRPr="00AF17BD">
        <w:rPr>
          <w:rFonts w:ascii="Arial" w:eastAsia="Times New Roman" w:hAnsi="Arial" w:cs="Arial"/>
          <w:lang w:eastAsia="en-AU"/>
        </w:rPr>
        <w:t>.</w:t>
      </w:r>
    </w:p>
    <w:p w14:paraId="5C031C0A" w14:textId="77777777" w:rsidR="00676CCA" w:rsidRPr="00AF17BD" w:rsidRDefault="00676CCA" w:rsidP="00676CCA">
      <w:pPr>
        <w:spacing w:after="0" w:line="240" w:lineRule="auto"/>
        <w:textAlignment w:val="center"/>
        <w:rPr>
          <w:rFonts w:ascii="Arial" w:eastAsia="Times New Roman" w:hAnsi="Arial" w:cs="Arial"/>
          <w:lang w:eastAsia="en-AU"/>
        </w:rPr>
      </w:pPr>
    </w:p>
    <w:p w14:paraId="7E57A29E" w14:textId="77777777" w:rsidR="00676CCA" w:rsidRPr="00AF17BD" w:rsidRDefault="00676CCA" w:rsidP="00676CCA">
      <w:pPr>
        <w:spacing w:after="0" w:line="240" w:lineRule="auto"/>
        <w:textAlignment w:val="center"/>
        <w:rPr>
          <w:rFonts w:ascii="Arial" w:eastAsia="Times New Roman" w:hAnsi="Arial" w:cs="Arial"/>
          <w:lang w:eastAsia="en-AU"/>
        </w:rPr>
      </w:pPr>
      <w:r w:rsidRPr="00AF17BD">
        <w:rPr>
          <w:rFonts w:ascii="Arial" w:eastAsia="Times New Roman" w:hAnsi="Arial" w:cs="Arial"/>
          <w:lang w:eastAsia="en-AU"/>
        </w:rPr>
        <w:t xml:space="preserve">In this context, the Council decided to review each of the nine foundation areas of </w:t>
      </w:r>
      <w:r w:rsidRPr="00A616B7">
        <w:rPr>
          <w:rFonts w:ascii="Arial" w:eastAsia="Times New Roman" w:hAnsi="Arial" w:cs="Arial"/>
          <w:lang w:eastAsia="en-AU"/>
        </w:rPr>
        <w:t>Plan</w:t>
      </w:r>
      <w:r>
        <w:rPr>
          <w:rFonts w:ascii="Arial" w:eastAsia="Times New Roman" w:hAnsi="Arial" w:cs="Arial"/>
          <w:i/>
          <w:lang w:eastAsia="en-AU"/>
        </w:rPr>
        <w:t xml:space="preserve"> </w:t>
      </w:r>
      <w:r w:rsidRPr="00AF17BD">
        <w:rPr>
          <w:rFonts w:ascii="Arial" w:eastAsia="Times New Roman" w:hAnsi="Arial" w:cs="Arial"/>
          <w:lang w:eastAsia="en-AU"/>
        </w:rPr>
        <w:t xml:space="preserve">in the lead up to the </w:t>
      </w:r>
      <w:r>
        <w:rPr>
          <w:rFonts w:ascii="Arial" w:eastAsia="Times New Roman" w:hAnsi="Arial" w:cs="Arial"/>
          <w:lang w:eastAsia="en-AU"/>
        </w:rPr>
        <w:t>P</w:t>
      </w:r>
      <w:r w:rsidRPr="00AF17BD">
        <w:rPr>
          <w:rFonts w:ascii="Arial" w:eastAsia="Times New Roman" w:hAnsi="Arial" w:cs="Arial"/>
          <w:lang w:eastAsia="en-AU"/>
        </w:rPr>
        <w:t>lan</w:t>
      </w:r>
      <w:r>
        <w:rPr>
          <w:rFonts w:ascii="Arial" w:eastAsia="Times New Roman" w:hAnsi="Arial" w:cs="Arial"/>
          <w:lang w:eastAsia="en-AU"/>
        </w:rPr>
        <w:t>’s</w:t>
      </w:r>
      <w:r w:rsidRPr="00AF17BD">
        <w:rPr>
          <w:rFonts w:ascii="Arial" w:eastAsia="Times New Roman" w:hAnsi="Arial" w:cs="Arial"/>
          <w:lang w:eastAsia="en-AU"/>
        </w:rPr>
        <w:t xml:space="preserve"> review.</w:t>
      </w:r>
      <w:r>
        <w:rPr>
          <w:rFonts w:ascii="Arial" w:eastAsia="Times New Roman" w:hAnsi="Arial" w:cs="Arial"/>
          <w:lang w:eastAsia="en-AU"/>
        </w:rPr>
        <w:br/>
      </w:r>
    </w:p>
    <w:p w14:paraId="03067253" w14:textId="77777777" w:rsidR="00676CCA" w:rsidRDefault="00676CCA" w:rsidP="00676CCA">
      <w:pPr>
        <w:spacing w:after="0" w:line="240" w:lineRule="auto"/>
        <w:textAlignment w:val="center"/>
        <w:rPr>
          <w:rFonts w:ascii="Arial" w:eastAsia="Times New Roman" w:hAnsi="Arial" w:cs="Arial"/>
          <w:lang w:eastAsia="en-AU"/>
        </w:rPr>
      </w:pPr>
      <w:r w:rsidRPr="00AF17BD">
        <w:rPr>
          <w:rFonts w:ascii="Arial" w:eastAsia="Times New Roman" w:hAnsi="Arial" w:cs="Arial"/>
          <w:lang w:eastAsia="en-AU"/>
        </w:rPr>
        <w:t xml:space="preserve">The Council discussed ways to ensure all Queenslanders can participate in </w:t>
      </w:r>
      <w:r>
        <w:rPr>
          <w:rFonts w:ascii="Arial" w:eastAsia="Times New Roman" w:hAnsi="Arial" w:cs="Arial"/>
          <w:lang w:eastAsia="en-AU"/>
        </w:rPr>
        <w:t xml:space="preserve">the review of </w:t>
      </w:r>
      <w:r w:rsidRPr="001F154F">
        <w:rPr>
          <w:rFonts w:ascii="Arial" w:eastAsia="Times New Roman" w:hAnsi="Arial" w:cs="Arial"/>
          <w:i/>
          <w:lang w:eastAsia="en-AU"/>
        </w:rPr>
        <w:t>The Queensland Plan</w:t>
      </w:r>
      <w:r w:rsidRPr="00AF17BD">
        <w:rPr>
          <w:rFonts w:ascii="Arial" w:eastAsia="Times New Roman" w:hAnsi="Arial" w:cs="Arial"/>
          <w:lang w:eastAsia="en-AU"/>
        </w:rPr>
        <w:t>.</w:t>
      </w:r>
    </w:p>
    <w:p w14:paraId="295C956C" w14:textId="77777777" w:rsidR="00676CCA" w:rsidRDefault="00676CCA" w:rsidP="00676CCA">
      <w:pPr>
        <w:spacing w:after="0" w:line="240" w:lineRule="auto"/>
        <w:textAlignment w:val="center"/>
        <w:rPr>
          <w:rFonts w:ascii="Arial" w:eastAsia="Times New Roman" w:hAnsi="Arial" w:cs="Arial"/>
          <w:lang w:eastAsia="en-AU"/>
        </w:rPr>
      </w:pPr>
    </w:p>
    <w:p w14:paraId="5FBEB638" w14:textId="629989EF" w:rsidR="00D90C72" w:rsidRPr="00AF17BD" w:rsidRDefault="00676CCA" w:rsidP="00AF17BD">
      <w:pPr>
        <w:spacing w:after="0" w:line="240" w:lineRule="auto"/>
        <w:textAlignment w:val="center"/>
        <w:rPr>
          <w:rFonts w:ascii="Arial" w:eastAsia="Times New Roman" w:hAnsi="Arial" w:cs="Arial"/>
          <w:lang w:eastAsia="en-AU"/>
        </w:rPr>
      </w:pPr>
      <w:r>
        <w:rPr>
          <w:rFonts w:ascii="Arial" w:eastAsia="Times New Roman" w:hAnsi="Arial" w:cs="Arial"/>
          <w:lang w:eastAsia="en-AU"/>
        </w:rPr>
        <w:t>Mr McGrady stated, “This is an exciting time in our state and the Council wants all organisations and individual</w:t>
      </w:r>
      <w:r w:rsidR="00A86FF8">
        <w:rPr>
          <w:rFonts w:ascii="Arial" w:eastAsia="Times New Roman" w:hAnsi="Arial" w:cs="Arial"/>
          <w:lang w:eastAsia="en-AU"/>
        </w:rPr>
        <w:t>s</w:t>
      </w:r>
      <w:bookmarkStart w:id="0" w:name="_GoBack"/>
      <w:bookmarkEnd w:id="0"/>
      <w:r>
        <w:rPr>
          <w:rFonts w:ascii="Arial" w:eastAsia="Times New Roman" w:hAnsi="Arial" w:cs="Arial"/>
          <w:lang w:eastAsia="en-AU"/>
        </w:rPr>
        <w:t xml:space="preserve"> to feel that they are being listened to and that a small select group of people don’t have a monopoly on all the ideas and solutions to the problems facing our state”. </w:t>
      </w:r>
    </w:p>
    <w:p w14:paraId="1B9E2206" w14:textId="77777777" w:rsidR="00AF17BD" w:rsidRPr="00AF17BD" w:rsidRDefault="00AF17BD" w:rsidP="00AF17BD">
      <w:pPr>
        <w:spacing w:after="0" w:line="240" w:lineRule="auto"/>
        <w:textAlignment w:val="baseline"/>
        <w:rPr>
          <w:rFonts w:ascii="Arial" w:eastAsia="Times New Roman" w:hAnsi="Arial" w:cs="Arial"/>
          <w:lang w:eastAsia="en-AU"/>
        </w:rPr>
      </w:pPr>
    </w:p>
    <w:p w14:paraId="71796EE1" w14:textId="5C78202B" w:rsidR="00AF17BD" w:rsidRDefault="00AF17BD" w:rsidP="00AF17BD">
      <w:pPr>
        <w:spacing w:after="0" w:line="240" w:lineRule="auto"/>
        <w:textAlignment w:val="baseline"/>
        <w:rPr>
          <w:rFonts w:ascii="Arial" w:eastAsia="Times New Roman" w:hAnsi="Arial" w:cs="Arial"/>
          <w:bCs/>
          <w:lang w:eastAsia="en-AU"/>
        </w:rPr>
      </w:pPr>
      <w:r w:rsidRPr="000C4B2C">
        <w:rPr>
          <w:rFonts w:ascii="Arial" w:eastAsia="Times New Roman" w:hAnsi="Arial" w:cs="Arial"/>
          <w:bCs/>
          <w:lang w:eastAsia="en-AU"/>
        </w:rPr>
        <w:t>ENDS</w:t>
      </w:r>
    </w:p>
    <w:sectPr w:rsidR="00AF17BD" w:rsidSect="00AE4C27">
      <w:headerReference w:type="default" r:id="rId11"/>
      <w:footerReference w:type="default" r:id="rId1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91BB0" w14:textId="77777777" w:rsidR="006D7E2D" w:rsidRDefault="006D7E2D" w:rsidP="00F57321">
      <w:pPr>
        <w:spacing w:after="0" w:line="240" w:lineRule="auto"/>
      </w:pPr>
      <w:r>
        <w:separator/>
      </w:r>
    </w:p>
  </w:endnote>
  <w:endnote w:type="continuationSeparator" w:id="0">
    <w:p w14:paraId="33E6BAA3" w14:textId="77777777" w:rsidR="006D7E2D" w:rsidRDefault="006D7E2D" w:rsidP="00F57321">
      <w:pPr>
        <w:spacing w:after="0" w:line="240" w:lineRule="auto"/>
      </w:pPr>
      <w:r>
        <w:continuationSeparator/>
      </w:r>
    </w:p>
  </w:endnote>
  <w:endnote w:type="continuationNotice" w:id="1">
    <w:p w14:paraId="5B47DAA8" w14:textId="77777777" w:rsidR="006D7E2D" w:rsidRDefault="006D7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154E6" w14:textId="77777777" w:rsidR="00E268F6" w:rsidRDefault="00E268F6">
    <w:pPr>
      <w:pStyle w:val="Footer"/>
    </w:pPr>
    <w:r>
      <w:rPr>
        <w:noProof/>
        <w:lang w:eastAsia="en-AU"/>
      </w:rPr>
      <w:drawing>
        <wp:anchor distT="0" distB="0" distL="114300" distR="114300" simplePos="0" relativeHeight="251658241" behindDoc="1" locked="0" layoutInCell="1" allowOverlap="1" wp14:anchorId="079D9B13" wp14:editId="4452D53C">
          <wp:simplePos x="0" y="0"/>
          <wp:positionH relativeFrom="margin">
            <wp:posOffset>-2189466</wp:posOffset>
          </wp:positionH>
          <wp:positionV relativeFrom="margin">
            <wp:posOffset>9223404</wp:posOffset>
          </wp:positionV>
          <wp:extent cx="10025380" cy="2971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5380" cy="297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FA7E6" w14:textId="77777777" w:rsidR="006D7E2D" w:rsidRDefault="006D7E2D" w:rsidP="00F57321">
      <w:pPr>
        <w:spacing w:after="0" w:line="240" w:lineRule="auto"/>
      </w:pPr>
      <w:r>
        <w:separator/>
      </w:r>
    </w:p>
  </w:footnote>
  <w:footnote w:type="continuationSeparator" w:id="0">
    <w:p w14:paraId="11B8BF97" w14:textId="77777777" w:rsidR="006D7E2D" w:rsidRDefault="006D7E2D" w:rsidP="00F57321">
      <w:pPr>
        <w:spacing w:after="0" w:line="240" w:lineRule="auto"/>
      </w:pPr>
      <w:r>
        <w:continuationSeparator/>
      </w:r>
    </w:p>
  </w:footnote>
  <w:footnote w:type="continuationNotice" w:id="1">
    <w:p w14:paraId="0771F2CB" w14:textId="77777777" w:rsidR="006D7E2D" w:rsidRDefault="006D7E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B2EB8" w14:textId="2A1398C7" w:rsidR="00E268F6" w:rsidRDefault="00E268F6">
    <w:pPr>
      <w:pStyle w:val="Header"/>
    </w:pPr>
    <w:r>
      <w:rPr>
        <w:noProof/>
        <w:lang w:eastAsia="en-AU"/>
      </w:rPr>
      <w:drawing>
        <wp:anchor distT="0" distB="0" distL="114300" distR="114300" simplePos="0" relativeHeight="251658240" behindDoc="1" locked="0" layoutInCell="1" allowOverlap="1" wp14:anchorId="2495245A" wp14:editId="08A045AC">
          <wp:simplePos x="0" y="0"/>
          <wp:positionH relativeFrom="margin">
            <wp:posOffset>-1515745</wp:posOffset>
          </wp:positionH>
          <wp:positionV relativeFrom="page">
            <wp:align>top</wp:align>
          </wp:positionV>
          <wp:extent cx="8754110" cy="584835"/>
          <wp:effectExtent l="0" t="0" r="889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4110" cy="584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0312"/>
    <w:multiLevelType w:val="hybridMultilevel"/>
    <w:tmpl w:val="FF805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4E0D4B"/>
    <w:multiLevelType w:val="hybridMultilevel"/>
    <w:tmpl w:val="4AE6C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EB06BE"/>
    <w:multiLevelType w:val="hybridMultilevel"/>
    <w:tmpl w:val="9F30A660"/>
    <w:lvl w:ilvl="0" w:tplc="961EA0BC">
      <w:numFmt w:val="bullet"/>
      <w:lvlText w:val=""/>
      <w:lvlJc w:val="left"/>
      <w:pPr>
        <w:tabs>
          <w:tab w:val="num" w:pos="814"/>
        </w:tabs>
        <w:ind w:left="814" w:hanging="360"/>
      </w:pPr>
      <w:rPr>
        <w:rFonts w:ascii="Symbol" w:eastAsia="Times New Roman" w:hAnsi="Symbol" w:cs="Times New Roman" w:hint="default"/>
        <w:sz w:val="23"/>
      </w:rPr>
    </w:lvl>
    <w:lvl w:ilvl="1" w:tplc="04090003" w:tentative="1">
      <w:start w:val="1"/>
      <w:numFmt w:val="bullet"/>
      <w:lvlText w:val="o"/>
      <w:lvlJc w:val="left"/>
      <w:pPr>
        <w:tabs>
          <w:tab w:val="num" w:pos="1554"/>
        </w:tabs>
        <w:ind w:left="1554" w:hanging="360"/>
      </w:pPr>
      <w:rPr>
        <w:rFonts w:ascii="Courier New" w:hAnsi="Courier New" w:cs="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cs="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cs="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3" w15:restartNumberingAfterBreak="0">
    <w:nsid w:val="29B779A7"/>
    <w:multiLevelType w:val="hybridMultilevel"/>
    <w:tmpl w:val="ED9C0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7C55023"/>
    <w:multiLevelType w:val="multilevel"/>
    <w:tmpl w:val="21FE6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E8252D"/>
    <w:multiLevelType w:val="hybridMultilevel"/>
    <w:tmpl w:val="CDC0F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404F67"/>
    <w:multiLevelType w:val="hybridMultilevel"/>
    <w:tmpl w:val="EDBE5B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EA328B9"/>
    <w:multiLevelType w:val="hybridMultilevel"/>
    <w:tmpl w:val="1A0ED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065C70"/>
    <w:multiLevelType w:val="hybridMultilevel"/>
    <w:tmpl w:val="03D0B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
  </w:num>
  <w:num w:numId="2">
    <w:abstractNumId w:val="8"/>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21"/>
    <w:rsid w:val="00033679"/>
    <w:rsid w:val="00043821"/>
    <w:rsid w:val="000475F6"/>
    <w:rsid w:val="00055CFD"/>
    <w:rsid w:val="00061EC1"/>
    <w:rsid w:val="00080C76"/>
    <w:rsid w:val="000A2723"/>
    <w:rsid w:val="000A36EF"/>
    <w:rsid w:val="000B2063"/>
    <w:rsid w:val="000C0C78"/>
    <w:rsid w:val="000C4B2C"/>
    <w:rsid w:val="001058D9"/>
    <w:rsid w:val="001079CF"/>
    <w:rsid w:val="001314AF"/>
    <w:rsid w:val="00145F1F"/>
    <w:rsid w:val="00150ECD"/>
    <w:rsid w:val="001650BA"/>
    <w:rsid w:val="001823F3"/>
    <w:rsid w:val="00192DEE"/>
    <w:rsid w:val="001B01D1"/>
    <w:rsid w:val="001B11AD"/>
    <w:rsid w:val="001B1A87"/>
    <w:rsid w:val="001D04B9"/>
    <w:rsid w:val="001E1704"/>
    <w:rsid w:val="001E4CCC"/>
    <w:rsid w:val="001F0AEA"/>
    <w:rsid w:val="001F154F"/>
    <w:rsid w:val="00203D8A"/>
    <w:rsid w:val="0025325E"/>
    <w:rsid w:val="00267484"/>
    <w:rsid w:val="002827E6"/>
    <w:rsid w:val="002835AE"/>
    <w:rsid w:val="002A13B8"/>
    <w:rsid w:val="002A3278"/>
    <w:rsid w:val="002A6E17"/>
    <w:rsid w:val="002E1913"/>
    <w:rsid w:val="00346182"/>
    <w:rsid w:val="003519BF"/>
    <w:rsid w:val="003569AD"/>
    <w:rsid w:val="00361B88"/>
    <w:rsid w:val="003771DC"/>
    <w:rsid w:val="003A5642"/>
    <w:rsid w:val="003B75C3"/>
    <w:rsid w:val="003B7DF4"/>
    <w:rsid w:val="003C1BB3"/>
    <w:rsid w:val="003E0DC2"/>
    <w:rsid w:val="003E2562"/>
    <w:rsid w:val="003E731C"/>
    <w:rsid w:val="004562B6"/>
    <w:rsid w:val="0046395A"/>
    <w:rsid w:val="004760CB"/>
    <w:rsid w:val="004B0197"/>
    <w:rsid w:val="004C3C71"/>
    <w:rsid w:val="004D2207"/>
    <w:rsid w:val="004E5844"/>
    <w:rsid w:val="004F3E9A"/>
    <w:rsid w:val="00501472"/>
    <w:rsid w:val="00516D25"/>
    <w:rsid w:val="00531E7C"/>
    <w:rsid w:val="00535532"/>
    <w:rsid w:val="00560785"/>
    <w:rsid w:val="00570EB7"/>
    <w:rsid w:val="00576AE6"/>
    <w:rsid w:val="00586082"/>
    <w:rsid w:val="005A41B1"/>
    <w:rsid w:val="005A779A"/>
    <w:rsid w:val="005B386C"/>
    <w:rsid w:val="005C3EB2"/>
    <w:rsid w:val="00624198"/>
    <w:rsid w:val="00624D6B"/>
    <w:rsid w:val="006301F7"/>
    <w:rsid w:val="0063239B"/>
    <w:rsid w:val="0063611A"/>
    <w:rsid w:val="00676CCA"/>
    <w:rsid w:val="006803A4"/>
    <w:rsid w:val="006A73DD"/>
    <w:rsid w:val="006C5725"/>
    <w:rsid w:val="006D5942"/>
    <w:rsid w:val="006D7E2D"/>
    <w:rsid w:val="006E213A"/>
    <w:rsid w:val="00721F42"/>
    <w:rsid w:val="00722D46"/>
    <w:rsid w:val="00737C57"/>
    <w:rsid w:val="007660B3"/>
    <w:rsid w:val="00777EDC"/>
    <w:rsid w:val="007A11AA"/>
    <w:rsid w:val="007F1504"/>
    <w:rsid w:val="007F2B36"/>
    <w:rsid w:val="00800946"/>
    <w:rsid w:val="00815B98"/>
    <w:rsid w:val="00816A22"/>
    <w:rsid w:val="0083068B"/>
    <w:rsid w:val="00836E14"/>
    <w:rsid w:val="008675D1"/>
    <w:rsid w:val="008746A7"/>
    <w:rsid w:val="0087676D"/>
    <w:rsid w:val="00877C96"/>
    <w:rsid w:val="00887037"/>
    <w:rsid w:val="008B23D5"/>
    <w:rsid w:val="008D7772"/>
    <w:rsid w:val="008D7D62"/>
    <w:rsid w:val="008E000E"/>
    <w:rsid w:val="008F5960"/>
    <w:rsid w:val="00913DD2"/>
    <w:rsid w:val="00920419"/>
    <w:rsid w:val="0093619C"/>
    <w:rsid w:val="009425D1"/>
    <w:rsid w:val="00945BD7"/>
    <w:rsid w:val="00976B9F"/>
    <w:rsid w:val="009C3880"/>
    <w:rsid w:val="009C7341"/>
    <w:rsid w:val="009D559A"/>
    <w:rsid w:val="009D580A"/>
    <w:rsid w:val="009D736B"/>
    <w:rsid w:val="009E20D7"/>
    <w:rsid w:val="009F2F55"/>
    <w:rsid w:val="00A35EA7"/>
    <w:rsid w:val="00A41CD1"/>
    <w:rsid w:val="00A560E7"/>
    <w:rsid w:val="00A601AD"/>
    <w:rsid w:val="00A616B7"/>
    <w:rsid w:val="00A66C17"/>
    <w:rsid w:val="00A67CE9"/>
    <w:rsid w:val="00A7208F"/>
    <w:rsid w:val="00A730AB"/>
    <w:rsid w:val="00A747F8"/>
    <w:rsid w:val="00A809D2"/>
    <w:rsid w:val="00A828BA"/>
    <w:rsid w:val="00A86FF8"/>
    <w:rsid w:val="00AB2EFA"/>
    <w:rsid w:val="00AE4C27"/>
    <w:rsid w:val="00AE4EC0"/>
    <w:rsid w:val="00AF17BD"/>
    <w:rsid w:val="00B12ED0"/>
    <w:rsid w:val="00B146AB"/>
    <w:rsid w:val="00B15F88"/>
    <w:rsid w:val="00B171A9"/>
    <w:rsid w:val="00B24C88"/>
    <w:rsid w:val="00B70BDB"/>
    <w:rsid w:val="00B86D97"/>
    <w:rsid w:val="00B90C1F"/>
    <w:rsid w:val="00BA65F4"/>
    <w:rsid w:val="00BB2C4B"/>
    <w:rsid w:val="00BC441C"/>
    <w:rsid w:val="00BD2234"/>
    <w:rsid w:val="00C05525"/>
    <w:rsid w:val="00C0768F"/>
    <w:rsid w:val="00C3075A"/>
    <w:rsid w:val="00C4378A"/>
    <w:rsid w:val="00C56981"/>
    <w:rsid w:val="00C6174C"/>
    <w:rsid w:val="00C73C73"/>
    <w:rsid w:val="00C76EC7"/>
    <w:rsid w:val="00C830E1"/>
    <w:rsid w:val="00C87905"/>
    <w:rsid w:val="00CD1CEB"/>
    <w:rsid w:val="00CE4E79"/>
    <w:rsid w:val="00D03BF4"/>
    <w:rsid w:val="00D90C72"/>
    <w:rsid w:val="00DA52A3"/>
    <w:rsid w:val="00DB6901"/>
    <w:rsid w:val="00DC21A4"/>
    <w:rsid w:val="00E10595"/>
    <w:rsid w:val="00E268F6"/>
    <w:rsid w:val="00E4518D"/>
    <w:rsid w:val="00E535BD"/>
    <w:rsid w:val="00E54E5D"/>
    <w:rsid w:val="00E67FE7"/>
    <w:rsid w:val="00E8127D"/>
    <w:rsid w:val="00E85763"/>
    <w:rsid w:val="00E86AD3"/>
    <w:rsid w:val="00EA46A7"/>
    <w:rsid w:val="00ED751B"/>
    <w:rsid w:val="00EE3DD5"/>
    <w:rsid w:val="00F34524"/>
    <w:rsid w:val="00F34E24"/>
    <w:rsid w:val="00F405D8"/>
    <w:rsid w:val="00F450D9"/>
    <w:rsid w:val="00F47CA0"/>
    <w:rsid w:val="00F57321"/>
    <w:rsid w:val="00F625EE"/>
    <w:rsid w:val="00F70450"/>
    <w:rsid w:val="00F84D47"/>
    <w:rsid w:val="00F97F58"/>
    <w:rsid w:val="00FD31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A7DFF"/>
  <w15:chartTrackingRefBased/>
  <w15:docId w15:val="{070EF902-B20F-40CC-9AE9-F0C7CDB5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321"/>
  </w:style>
  <w:style w:type="paragraph" w:styleId="Footer">
    <w:name w:val="footer"/>
    <w:basedOn w:val="Normal"/>
    <w:link w:val="FooterChar"/>
    <w:uiPriority w:val="99"/>
    <w:unhideWhenUsed/>
    <w:rsid w:val="00F57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321"/>
  </w:style>
  <w:style w:type="paragraph" w:styleId="ListParagraph">
    <w:name w:val="List Paragraph"/>
    <w:basedOn w:val="Normal"/>
    <w:uiPriority w:val="34"/>
    <w:qFormat/>
    <w:rsid w:val="00A7208F"/>
    <w:pPr>
      <w:ind w:left="720"/>
      <w:contextualSpacing/>
    </w:pPr>
  </w:style>
  <w:style w:type="paragraph" w:styleId="BalloonText">
    <w:name w:val="Balloon Text"/>
    <w:basedOn w:val="Normal"/>
    <w:link w:val="BalloonTextChar"/>
    <w:uiPriority w:val="99"/>
    <w:semiHidden/>
    <w:unhideWhenUsed/>
    <w:rsid w:val="00F84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D47"/>
    <w:rPr>
      <w:rFonts w:ascii="Segoe UI" w:hAnsi="Segoe UI" w:cs="Segoe UI"/>
      <w:sz w:val="18"/>
      <w:szCs w:val="18"/>
    </w:rPr>
  </w:style>
  <w:style w:type="paragraph" w:customStyle="1" w:styleId="Style2">
    <w:name w:val="Style 2"/>
    <w:basedOn w:val="Normal"/>
    <w:rsid w:val="00AB2EFA"/>
    <w:pPr>
      <w:widowControl w:val="0"/>
      <w:numPr>
        <w:numId w:val="3"/>
      </w:numPr>
      <w:spacing w:after="120" w:line="300" w:lineRule="atLeast"/>
    </w:pPr>
    <w:rPr>
      <w:rFonts w:ascii="Times New Roman" w:eastAsia="Times New Roman" w:hAnsi="Times New Roman" w:cs="Times New Roman"/>
      <w:sz w:val="24"/>
      <w:szCs w:val="20"/>
    </w:rPr>
  </w:style>
  <w:style w:type="paragraph" w:customStyle="1" w:styleId="bulletpoint">
    <w:name w:val="bullet point"/>
    <w:basedOn w:val="Style2"/>
    <w:rsid w:val="00AB2EFA"/>
    <w:pPr>
      <w:numPr>
        <w:ilvl w:val="1"/>
      </w:numPr>
      <w:spacing w:line="240" w:lineRule="auto"/>
      <w:outlineLvl w:val="1"/>
    </w:pPr>
  </w:style>
  <w:style w:type="paragraph" w:customStyle="1" w:styleId="dashpoint">
    <w:name w:val="dash point"/>
    <w:basedOn w:val="bulletpoint"/>
    <w:rsid w:val="00AB2EFA"/>
    <w:pPr>
      <w:numPr>
        <w:ilvl w:val="2"/>
      </w:numPr>
      <w:outlineLvl w:val="2"/>
    </w:pPr>
  </w:style>
  <w:style w:type="character" w:styleId="Hyperlink">
    <w:name w:val="Hyperlink"/>
    <w:rsid w:val="002835AE"/>
    <w:rPr>
      <w:color w:val="0000FF"/>
      <w:u w:val="single"/>
    </w:rPr>
  </w:style>
  <w:style w:type="paragraph" w:styleId="NormalWeb">
    <w:name w:val="Normal (Web)"/>
    <w:basedOn w:val="Normal"/>
    <w:uiPriority w:val="99"/>
    <w:unhideWhenUsed/>
    <w:rsid w:val="002835AE"/>
    <w:pPr>
      <w:spacing w:before="240" w:after="240"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8F5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154F"/>
    <w:rPr>
      <w:sz w:val="16"/>
      <w:szCs w:val="16"/>
    </w:rPr>
  </w:style>
  <w:style w:type="paragraph" w:styleId="CommentText">
    <w:name w:val="annotation text"/>
    <w:basedOn w:val="Normal"/>
    <w:link w:val="CommentTextChar"/>
    <w:uiPriority w:val="99"/>
    <w:semiHidden/>
    <w:unhideWhenUsed/>
    <w:rsid w:val="001F154F"/>
    <w:pPr>
      <w:spacing w:line="240" w:lineRule="auto"/>
    </w:pPr>
    <w:rPr>
      <w:sz w:val="20"/>
      <w:szCs w:val="20"/>
    </w:rPr>
  </w:style>
  <w:style w:type="character" w:customStyle="1" w:styleId="CommentTextChar">
    <w:name w:val="Comment Text Char"/>
    <w:basedOn w:val="DefaultParagraphFont"/>
    <w:link w:val="CommentText"/>
    <w:uiPriority w:val="99"/>
    <w:semiHidden/>
    <w:rsid w:val="001F154F"/>
    <w:rPr>
      <w:sz w:val="20"/>
      <w:szCs w:val="20"/>
    </w:rPr>
  </w:style>
  <w:style w:type="paragraph" w:styleId="CommentSubject">
    <w:name w:val="annotation subject"/>
    <w:basedOn w:val="CommentText"/>
    <w:next w:val="CommentText"/>
    <w:link w:val="CommentSubjectChar"/>
    <w:uiPriority w:val="99"/>
    <w:semiHidden/>
    <w:unhideWhenUsed/>
    <w:rsid w:val="001F154F"/>
    <w:rPr>
      <w:b/>
      <w:bCs/>
    </w:rPr>
  </w:style>
  <w:style w:type="character" w:customStyle="1" w:styleId="CommentSubjectChar">
    <w:name w:val="Comment Subject Char"/>
    <w:basedOn w:val="CommentTextChar"/>
    <w:link w:val="CommentSubject"/>
    <w:uiPriority w:val="99"/>
    <w:semiHidden/>
    <w:rsid w:val="001F15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77205">
      <w:bodyDiv w:val="1"/>
      <w:marLeft w:val="0"/>
      <w:marRight w:val="0"/>
      <w:marTop w:val="0"/>
      <w:marBottom w:val="0"/>
      <w:divBdr>
        <w:top w:val="none" w:sz="0" w:space="0" w:color="auto"/>
        <w:left w:val="none" w:sz="0" w:space="0" w:color="auto"/>
        <w:bottom w:val="none" w:sz="0" w:space="0" w:color="auto"/>
        <w:right w:val="none" w:sz="0" w:space="0" w:color="auto"/>
      </w:divBdr>
    </w:div>
    <w:div w:id="12149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95F0FD5A2C7B4AB59EED6748A31510" ma:contentTypeVersion="0" ma:contentTypeDescription="Create a new document." ma:contentTypeScope="" ma:versionID="77496586eb06a121eeb1923f2426df3b">
  <xsd:schema xmlns:xsd="http://www.w3.org/2001/XMLSchema" xmlns:xs="http://www.w3.org/2001/XMLSchema" xmlns:p="http://schemas.microsoft.com/office/2006/metadata/properties" targetNamespace="http://schemas.microsoft.com/office/2006/metadata/properties" ma:root="true" ma:fieldsID="b6351b355535cb2e00d0d8a9ddcebc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70A10-32BC-4594-BCF6-AB74073788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1691BD-122D-402C-BAB1-EE1F002A3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54F234-6079-401D-8815-079E97F3BAB8}">
  <ds:schemaRefs>
    <ds:schemaRef ds:uri="http://schemas.microsoft.com/sharepoint/v3/contenttype/forms"/>
  </ds:schemaRefs>
</ds:datastoreItem>
</file>

<file path=customXml/itemProps4.xml><?xml version="1.0" encoding="utf-8"?>
<ds:datastoreItem xmlns:ds="http://schemas.openxmlformats.org/officeDocument/2006/customXml" ds:itemID="{B1CB1556-9D2B-481B-BFC6-3EE038CD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Queensland Plan Ambassadors Council communiqué - Ipswich, 7 March 2017</vt:lpstr>
    </vt:vector>
  </TitlesOfParts>
  <Company>Queensland Government</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Queensland Plan Ambassadors Council communiqué - Ipswich, 7 March 2017</dc:title>
  <dc:subject/>
  <dc:creator>Martha Maciejowski</dc:creator>
  <cp:keywords/>
  <dc:description/>
  <cp:lastModifiedBy>Leigh Jardine</cp:lastModifiedBy>
  <cp:revision>3</cp:revision>
  <cp:lastPrinted>2016-03-23T23:21:00Z</cp:lastPrinted>
  <dcterms:created xsi:type="dcterms:W3CDTF">2017-03-14T01:52:00Z</dcterms:created>
  <dcterms:modified xsi:type="dcterms:W3CDTF">2017-03-14T01:53:00Z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0x0101007995F0FD5A2C7B4AB59EED6748A31510</vt:lpwstr>
  </property>
  <property fmtid="{D5CDD505-2E9C-101B-9397-08002B2CF9AE}" pid="3" name="IsMyDocuments">
    <vt:bool>true</vt:bool>
  </property>
</Properties>
</file>